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B3E9" w14:textId="7D8C7BFE" w:rsidR="00C42F96" w:rsidRDefault="00C42F96" w:rsidP="002959BD">
      <w:pPr>
        <w:pStyle w:val="Default"/>
        <w:jc w:val="both"/>
        <w:rPr>
          <w:rFonts w:ascii="Times New Roman" w:eastAsia="WenQuanYi Micro Hei" w:hAnsi="Times New Roman" w:cs="Times New Roman"/>
          <w:kern w:val="1"/>
          <w:lang w:bidi="hi-IN"/>
        </w:rPr>
      </w:pPr>
      <w:r w:rsidRPr="00C42F96">
        <w:rPr>
          <w:rFonts w:ascii="Times New Roman" w:eastAsia="WenQuanYi Micro Hei" w:hAnsi="Times New Roman" w:cs="Times New Roman"/>
          <w:b/>
          <w:kern w:val="1"/>
          <w:lang w:bidi="hi-IN"/>
        </w:rPr>
        <w:t>Ur. Broj:</w:t>
      </w:r>
      <w:r>
        <w:rPr>
          <w:rFonts w:ascii="Times New Roman" w:eastAsia="WenQuanYi Micro Hei" w:hAnsi="Times New Roman" w:cs="Times New Roman"/>
          <w:kern w:val="1"/>
          <w:lang w:bidi="hi-IN"/>
        </w:rPr>
        <w:t xml:space="preserve"> 01</w:t>
      </w:r>
      <w:r w:rsidR="00544FF4">
        <w:rPr>
          <w:rFonts w:ascii="Times New Roman" w:eastAsia="WenQuanYi Micro Hei" w:hAnsi="Times New Roman" w:cs="Times New Roman"/>
          <w:kern w:val="1"/>
          <w:lang w:bidi="hi-IN"/>
        </w:rPr>
        <w:t>-</w:t>
      </w:r>
      <w:r w:rsidR="005B5823">
        <w:rPr>
          <w:rFonts w:ascii="Times New Roman" w:eastAsia="WenQuanYi Micro Hei" w:hAnsi="Times New Roman" w:cs="Times New Roman"/>
          <w:kern w:val="1"/>
          <w:lang w:bidi="hi-IN"/>
        </w:rPr>
        <w:t>1-</w:t>
      </w:r>
      <w:r w:rsidR="001B5AC8">
        <w:rPr>
          <w:rFonts w:ascii="Times New Roman" w:eastAsia="WenQuanYi Micro Hei" w:hAnsi="Times New Roman" w:cs="Times New Roman"/>
          <w:kern w:val="1"/>
          <w:lang w:bidi="hi-IN"/>
        </w:rPr>
        <w:t>3</w:t>
      </w:r>
      <w:r w:rsidR="005B5823">
        <w:rPr>
          <w:rFonts w:ascii="Times New Roman" w:eastAsia="WenQuanYi Micro Hei" w:hAnsi="Times New Roman" w:cs="Times New Roman"/>
          <w:kern w:val="1"/>
          <w:lang w:bidi="hi-IN"/>
        </w:rPr>
        <w:t>/25</w:t>
      </w:r>
    </w:p>
    <w:p w14:paraId="3E12C335" w14:textId="37759BDA" w:rsidR="00C42F96" w:rsidRDefault="00C42F96" w:rsidP="002959BD">
      <w:pPr>
        <w:pStyle w:val="Default"/>
        <w:jc w:val="both"/>
        <w:rPr>
          <w:rFonts w:ascii="Times New Roman" w:eastAsia="WenQuanYi Micro Hei" w:hAnsi="Times New Roman" w:cs="Times New Roman"/>
          <w:kern w:val="1"/>
          <w:lang w:bidi="hi-IN"/>
        </w:rPr>
      </w:pPr>
      <w:r w:rsidRPr="00C42F96">
        <w:rPr>
          <w:rFonts w:ascii="Times New Roman" w:eastAsia="WenQuanYi Micro Hei" w:hAnsi="Times New Roman" w:cs="Times New Roman"/>
          <w:b/>
          <w:kern w:val="1"/>
          <w:lang w:bidi="hi-IN"/>
        </w:rPr>
        <w:t>Nadnevak:</w:t>
      </w:r>
      <w:r w:rsidR="006F617A">
        <w:rPr>
          <w:rFonts w:ascii="Times New Roman" w:eastAsia="WenQuanYi Micro Hei" w:hAnsi="Times New Roman" w:cs="Times New Roman"/>
          <w:kern w:val="1"/>
          <w:lang w:bidi="hi-IN"/>
        </w:rPr>
        <w:t xml:space="preserve">  </w:t>
      </w:r>
      <w:r w:rsidR="00670364">
        <w:rPr>
          <w:rFonts w:ascii="Times New Roman" w:eastAsia="WenQuanYi Micro Hei" w:hAnsi="Times New Roman" w:cs="Times New Roman"/>
          <w:kern w:val="1"/>
          <w:lang w:bidi="hi-IN"/>
        </w:rPr>
        <w:t>0</w:t>
      </w:r>
      <w:r w:rsidR="00BE164D">
        <w:rPr>
          <w:rFonts w:ascii="Times New Roman" w:eastAsia="WenQuanYi Micro Hei" w:hAnsi="Times New Roman" w:cs="Times New Roman"/>
          <w:kern w:val="1"/>
          <w:lang w:bidi="hi-IN"/>
        </w:rPr>
        <w:t>7</w:t>
      </w:r>
      <w:r w:rsidR="001C3987">
        <w:rPr>
          <w:rFonts w:ascii="Times New Roman" w:eastAsia="WenQuanYi Micro Hei" w:hAnsi="Times New Roman" w:cs="Times New Roman"/>
          <w:kern w:val="1"/>
          <w:lang w:bidi="hi-IN"/>
        </w:rPr>
        <w:t>.</w:t>
      </w:r>
      <w:r w:rsidR="00670364">
        <w:rPr>
          <w:rFonts w:ascii="Times New Roman" w:eastAsia="WenQuanYi Micro Hei" w:hAnsi="Times New Roman" w:cs="Times New Roman"/>
          <w:kern w:val="1"/>
          <w:lang w:bidi="hi-IN"/>
        </w:rPr>
        <w:t>01</w:t>
      </w:r>
      <w:r w:rsidR="001C3987">
        <w:rPr>
          <w:rFonts w:ascii="Times New Roman" w:eastAsia="WenQuanYi Micro Hei" w:hAnsi="Times New Roman" w:cs="Times New Roman"/>
          <w:kern w:val="1"/>
          <w:lang w:bidi="hi-IN"/>
        </w:rPr>
        <w:t>.</w:t>
      </w:r>
      <w:r>
        <w:rPr>
          <w:rFonts w:ascii="Times New Roman" w:eastAsia="WenQuanYi Micro Hei" w:hAnsi="Times New Roman" w:cs="Times New Roman"/>
          <w:kern w:val="1"/>
          <w:lang w:bidi="hi-IN"/>
        </w:rPr>
        <w:t>202</w:t>
      </w:r>
      <w:r w:rsidR="00670364">
        <w:rPr>
          <w:rFonts w:ascii="Times New Roman" w:eastAsia="WenQuanYi Micro Hei" w:hAnsi="Times New Roman" w:cs="Times New Roman"/>
          <w:kern w:val="1"/>
          <w:lang w:bidi="hi-IN"/>
        </w:rPr>
        <w:t>6</w:t>
      </w:r>
      <w:r>
        <w:rPr>
          <w:rFonts w:ascii="Times New Roman" w:eastAsia="WenQuanYi Micro Hei" w:hAnsi="Times New Roman" w:cs="Times New Roman"/>
          <w:kern w:val="1"/>
          <w:lang w:bidi="hi-IN"/>
        </w:rPr>
        <w:t xml:space="preserve">. god. </w:t>
      </w:r>
    </w:p>
    <w:p w14:paraId="56346A70" w14:textId="77777777" w:rsidR="006D35FE" w:rsidRDefault="006D35FE" w:rsidP="002959BD">
      <w:pPr>
        <w:pStyle w:val="Default"/>
        <w:jc w:val="both"/>
        <w:rPr>
          <w:rFonts w:ascii="Times New Roman" w:eastAsia="WenQuanYi Micro Hei" w:hAnsi="Times New Roman" w:cs="Times New Roman"/>
          <w:kern w:val="1"/>
          <w:lang w:bidi="hi-IN"/>
        </w:rPr>
      </w:pPr>
    </w:p>
    <w:p w14:paraId="7EF92C61" w14:textId="450A8AF9" w:rsidR="00DF71B4" w:rsidRPr="00670364" w:rsidRDefault="00254232" w:rsidP="00C343AA">
      <w:pPr>
        <w:suppressAutoHyphens w:val="0"/>
        <w:jc w:val="both"/>
        <w:rPr>
          <w:rFonts w:eastAsia="WenQuanYi Micro Hei"/>
          <w:kern w:val="1"/>
          <w:lang w:bidi="hi-IN"/>
        </w:rPr>
      </w:pPr>
      <w:r>
        <w:rPr>
          <w:rFonts w:eastAsia="WenQuanYi Micro Hei"/>
          <w:kern w:val="1"/>
          <w:lang w:bidi="hi-IN"/>
        </w:rPr>
        <w:t xml:space="preserve">      </w:t>
      </w:r>
      <w:r w:rsidR="00C41499" w:rsidRPr="002959BD">
        <w:rPr>
          <w:rFonts w:eastAsia="WenQuanYi Micro Hei"/>
          <w:kern w:val="1"/>
          <w:lang w:bidi="hi-IN"/>
        </w:rPr>
        <w:t xml:space="preserve">Temeljem članka </w:t>
      </w:r>
      <w:r w:rsidR="001C3987">
        <w:rPr>
          <w:rFonts w:eastAsia="WenQuanYi Micro Hei"/>
          <w:kern w:val="1"/>
          <w:lang w:bidi="hi-IN"/>
        </w:rPr>
        <w:t>57</w:t>
      </w:r>
      <w:r w:rsidR="00C41499" w:rsidRPr="002959BD">
        <w:rPr>
          <w:rFonts w:eastAsia="WenQuanYi Micro Hei"/>
          <w:kern w:val="1"/>
          <w:lang w:bidi="hi-IN"/>
        </w:rPr>
        <w:t>. Zakona o osnovnom škols</w:t>
      </w:r>
      <w:r w:rsidR="00F9399F">
        <w:rPr>
          <w:rFonts w:eastAsia="WenQuanYi Micro Hei"/>
          <w:kern w:val="1"/>
          <w:lang w:bidi="hi-IN"/>
        </w:rPr>
        <w:t>tvu</w:t>
      </w:r>
      <w:r w:rsidR="001C3987">
        <w:rPr>
          <w:rFonts w:eastAsia="WenQuanYi Micro Hei"/>
          <w:kern w:val="1"/>
          <w:lang w:bidi="hi-IN"/>
        </w:rPr>
        <w:t xml:space="preserve"> KSB</w:t>
      </w:r>
      <w:r w:rsidR="00F9399F">
        <w:rPr>
          <w:rFonts w:eastAsia="WenQuanYi Micro Hei"/>
          <w:kern w:val="1"/>
          <w:lang w:bidi="hi-IN"/>
        </w:rPr>
        <w:t xml:space="preserve"> (Sl. novine KSB“ br. 11/01</w:t>
      </w:r>
      <w:r w:rsidR="001C3987">
        <w:rPr>
          <w:rFonts w:eastAsia="WenQuanYi Micro Hei"/>
          <w:kern w:val="1"/>
          <w:lang w:bidi="hi-IN"/>
        </w:rPr>
        <w:t>, 11/04 i 17/04</w:t>
      </w:r>
      <w:r w:rsidR="00F9399F">
        <w:rPr>
          <w:rFonts w:eastAsia="WenQuanYi Micro Hei"/>
          <w:kern w:val="1"/>
          <w:lang w:bidi="hi-IN"/>
        </w:rPr>
        <w:t>)</w:t>
      </w:r>
      <w:r w:rsidR="00C41499" w:rsidRPr="002959BD">
        <w:rPr>
          <w:rFonts w:eastAsia="WenQuanYi Micro Hei"/>
          <w:kern w:val="1"/>
          <w:lang w:bidi="hi-IN"/>
        </w:rPr>
        <w:t>,</w:t>
      </w:r>
      <w:r w:rsidR="00F9399F">
        <w:rPr>
          <w:rFonts w:eastAsia="WenQuanYi Micro Hei"/>
          <w:kern w:val="1"/>
          <w:lang w:bidi="hi-IN"/>
        </w:rPr>
        <w:t xml:space="preserve"> članka 4. Kolektivnog ugovora za djelatnost osnovnog školstva KSB („Sl. Novine KSB“ broj: </w:t>
      </w:r>
      <w:r w:rsidR="005B5823">
        <w:rPr>
          <w:rFonts w:eastAsia="WenQuanYi Micro Hei"/>
          <w:kern w:val="1"/>
          <w:lang w:bidi="hi-IN"/>
        </w:rPr>
        <w:t>11/25</w:t>
      </w:r>
      <w:r w:rsidR="00F9399F">
        <w:rPr>
          <w:rFonts w:eastAsia="WenQuanYi Micro Hei"/>
          <w:kern w:val="1"/>
          <w:lang w:bidi="hi-IN"/>
        </w:rPr>
        <w:t xml:space="preserve">), </w:t>
      </w:r>
      <w:r w:rsidR="00C41499" w:rsidRPr="002959BD">
        <w:rPr>
          <w:rFonts w:eastAsia="WenQuanYi Micro Hei"/>
          <w:kern w:val="1"/>
          <w:lang w:bidi="hi-IN"/>
        </w:rPr>
        <w:t xml:space="preserve"> članka 66. Statuta škole,</w:t>
      </w:r>
      <w:r w:rsidR="002959BD" w:rsidRPr="002959BD">
        <w:rPr>
          <w:rFonts w:eastAsia="WenQuanYi Micro Hei"/>
          <w:kern w:val="1"/>
          <w:lang w:bidi="hi-IN"/>
        </w:rPr>
        <w:t xml:space="preserve"> članka </w:t>
      </w:r>
      <w:r w:rsidR="002959BD">
        <w:rPr>
          <w:rFonts w:eastAsia="WenQuanYi Micro Hei"/>
          <w:kern w:val="1"/>
          <w:lang w:bidi="hi-IN"/>
        </w:rPr>
        <w:t>3. Uredbe</w:t>
      </w:r>
      <w:r w:rsidR="00F9399F">
        <w:rPr>
          <w:rFonts w:eastAsia="WenQuanYi Micro Hei"/>
          <w:kern w:val="1"/>
          <w:lang w:bidi="hi-IN"/>
        </w:rPr>
        <w:t xml:space="preserve"> </w:t>
      </w:r>
      <w:r w:rsidR="002959BD" w:rsidRPr="002959BD">
        <w:rPr>
          <w:sz w:val="23"/>
          <w:szCs w:val="23"/>
        </w:rPr>
        <w:t>o postupku prijema u radni odnos u javnom sektoru u Srednjobosanskom kantonu</w:t>
      </w:r>
      <w:r w:rsidR="000A43ED">
        <w:rPr>
          <w:sz w:val="23"/>
          <w:szCs w:val="23"/>
        </w:rPr>
        <w:t xml:space="preserve"> („Sl. novine KSB„ broj:7/19</w:t>
      </w:r>
      <w:r w:rsidR="007C28D3">
        <w:rPr>
          <w:sz w:val="23"/>
          <w:szCs w:val="23"/>
        </w:rPr>
        <w:t xml:space="preserve">, </w:t>
      </w:r>
      <w:r w:rsidR="007C28D3" w:rsidRPr="007C28D3">
        <w:t>9/19 – vjerodostojno tumačenje, 1/21, 9/23 i 1/25</w:t>
      </w:r>
      <w:r w:rsidR="000A43ED">
        <w:rPr>
          <w:sz w:val="23"/>
          <w:szCs w:val="23"/>
        </w:rPr>
        <w:t>)</w:t>
      </w:r>
      <w:r w:rsidR="00C42F96">
        <w:rPr>
          <w:rFonts w:eastAsia="WenQuanYi Micro Hei"/>
          <w:kern w:val="1"/>
          <w:lang w:bidi="hi-IN"/>
        </w:rPr>
        <w:t xml:space="preserve">, </w:t>
      </w:r>
      <w:r w:rsidR="007567FF">
        <w:rPr>
          <w:rFonts w:eastAsia="WenQuanYi Micro Hei"/>
          <w:kern w:val="1"/>
          <w:lang w:bidi="hi-IN"/>
        </w:rPr>
        <w:t>O</w:t>
      </w:r>
      <w:r w:rsidR="00442264">
        <w:rPr>
          <w:rFonts w:eastAsia="WenQuanYi Micro Hei"/>
          <w:kern w:val="1"/>
          <w:lang w:bidi="hi-IN"/>
        </w:rPr>
        <w:t xml:space="preserve">dluke </w:t>
      </w:r>
      <w:r w:rsidR="00A51E85">
        <w:rPr>
          <w:rFonts w:eastAsia="WenQuanYi Micro Hei"/>
          <w:kern w:val="1"/>
          <w:lang w:bidi="hi-IN"/>
        </w:rPr>
        <w:t xml:space="preserve">Vlade KSB </w:t>
      </w:r>
      <w:r w:rsidR="00442264">
        <w:rPr>
          <w:rFonts w:eastAsia="WenQuanYi Micro Hei"/>
          <w:kern w:val="1"/>
          <w:lang w:bidi="hi-IN"/>
        </w:rPr>
        <w:t>broj: 01-11.7-</w:t>
      </w:r>
      <w:r w:rsidR="007567FF">
        <w:rPr>
          <w:rFonts w:eastAsia="WenQuanYi Micro Hei"/>
          <w:kern w:val="1"/>
          <w:lang w:bidi="hi-IN"/>
        </w:rPr>
        <w:t>8</w:t>
      </w:r>
      <w:r w:rsidR="006D35FE">
        <w:rPr>
          <w:rFonts w:eastAsia="WenQuanYi Micro Hei"/>
          <w:kern w:val="1"/>
          <w:lang w:bidi="hi-IN"/>
        </w:rPr>
        <w:t>968</w:t>
      </w:r>
      <w:r w:rsidR="00442264">
        <w:rPr>
          <w:rFonts w:eastAsia="WenQuanYi Micro Hei"/>
          <w:kern w:val="1"/>
          <w:lang w:bidi="hi-IN"/>
        </w:rPr>
        <w:t>/</w:t>
      </w:r>
      <w:r w:rsidR="007567FF">
        <w:rPr>
          <w:rFonts w:eastAsia="WenQuanYi Micro Hei"/>
          <w:kern w:val="1"/>
          <w:lang w:bidi="hi-IN"/>
        </w:rPr>
        <w:t>202</w:t>
      </w:r>
      <w:r w:rsidR="006D35FE">
        <w:rPr>
          <w:rFonts w:eastAsia="WenQuanYi Micro Hei"/>
          <w:kern w:val="1"/>
          <w:lang w:bidi="hi-IN"/>
        </w:rPr>
        <w:t>5</w:t>
      </w:r>
      <w:r w:rsidR="00442264">
        <w:rPr>
          <w:rFonts w:eastAsia="WenQuanYi Micro Hei"/>
          <w:kern w:val="1"/>
          <w:lang w:bidi="hi-IN"/>
        </w:rPr>
        <w:t xml:space="preserve"> od </w:t>
      </w:r>
      <w:r w:rsidR="006D35FE">
        <w:rPr>
          <w:rFonts w:eastAsia="WenQuanYi Micro Hei"/>
          <w:kern w:val="1"/>
          <w:lang w:bidi="hi-IN"/>
        </w:rPr>
        <w:t>18</w:t>
      </w:r>
      <w:r w:rsidR="00442264">
        <w:rPr>
          <w:rFonts w:eastAsia="WenQuanYi Micro Hei"/>
          <w:kern w:val="1"/>
          <w:lang w:bidi="hi-IN"/>
        </w:rPr>
        <w:t>.</w:t>
      </w:r>
      <w:r w:rsidR="006D35FE">
        <w:rPr>
          <w:rFonts w:eastAsia="WenQuanYi Micro Hei"/>
          <w:kern w:val="1"/>
          <w:lang w:bidi="hi-IN"/>
        </w:rPr>
        <w:t>09</w:t>
      </w:r>
      <w:r w:rsidR="00442264">
        <w:rPr>
          <w:rFonts w:eastAsia="WenQuanYi Micro Hei"/>
          <w:kern w:val="1"/>
          <w:lang w:bidi="hi-IN"/>
        </w:rPr>
        <w:t>.202</w:t>
      </w:r>
      <w:r w:rsidR="006D35FE">
        <w:rPr>
          <w:rFonts w:eastAsia="WenQuanYi Micro Hei"/>
          <w:kern w:val="1"/>
          <w:lang w:bidi="hi-IN"/>
        </w:rPr>
        <w:t>5</w:t>
      </w:r>
      <w:r w:rsidR="00442264">
        <w:rPr>
          <w:rFonts w:eastAsia="WenQuanYi Micro Hei"/>
          <w:kern w:val="1"/>
          <w:lang w:bidi="hi-IN"/>
        </w:rPr>
        <w:t>. godine</w:t>
      </w:r>
      <w:r w:rsidR="00DF71B4">
        <w:rPr>
          <w:rFonts w:eastAsia="WenQuanYi Micro Hei"/>
          <w:kern w:val="1"/>
          <w:lang w:bidi="hi-IN"/>
        </w:rPr>
        <w:t xml:space="preserve">, te </w:t>
      </w:r>
      <w:r w:rsidR="001C3987" w:rsidRPr="001C3987">
        <w:rPr>
          <w:rFonts w:eastAsia="WenQuanYi Micro Hei"/>
          <w:kern w:val="1"/>
          <w:lang w:bidi="hi-IN"/>
        </w:rPr>
        <w:t>Odluk</w:t>
      </w:r>
      <w:r w:rsidR="00762C78">
        <w:rPr>
          <w:rFonts w:eastAsia="WenQuanYi Micro Hei"/>
          <w:kern w:val="1"/>
          <w:lang w:bidi="hi-IN"/>
        </w:rPr>
        <w:t>a</w:t>
      </w:r>
      <w:r w:rsidR="001C3987" w:rsidRPr="001C3987">
        <w:rPr>
          <w:rFonts w:eastAsia="WenQuanYi Micro Hei"/>
          <w:kern w:val="1"/>
          <w:lang w:bidi="hi-IN"/>
        </w:rPr>
        <w:t xml:space="preserve"> ŠO OŠ „Vitez“ u Vitezu broj:</w:t>
      </w:r>
      <w:r w:rsidR="007567FF" w:rsidRPr="007567FF">
        <w:rPr>
          <w:iCs/>
          <w:lang w:eastAsia="hr-HR"/>
        </w:rPr>
        <w:t xml:space="preserve"> </w:t>
      </w:r>
      <w:r w:rsidR="007567FF" w:rsidRPr="00056D08">
        <w:rPr>
          <w:iCs/>
          <w:lang w:eastAsia="hr-HR"/>
        </w:rPr>
        <w:t>01-</w:t>
      </w:r>
      <w:r w:rsidR="006D35FE">
        <w:rPr>
          <w:iCs/>
          <w:lang w:eastAsia="hr-HR"/>
        </w:rPr>
        <w:t>296-1/25</w:t>
      </w:r>
      <w:r w:rsidR="007567FF">
        <w:rPr>
          <w:iCs/>
          <w:lang w:eastAsia="hr-HR"/>
        </w:rPr>
        <w:t xml:space="preserve"> </w:t>
      </w:r>
      <w:r w:rsidR="001C3987" w:rsidRPr="001C3987">
        <w:rPr>
          <w:rFonts w:eastAsia="WenQuanYi Micro Hei"/>
          <w:kern w:val="1"/>
          <w:lang w:bidi="hi-IN"/>
        </w:rPr>
        <w:t xml:space="preserve">od </w:t>
      </w:r>
      <w:r w:rsidR="006D35FE">
        <w:rPr>
          <w:rFonts w:eastAsia="WenQuanYi Micro Hei"/>
          <w:kern w:val="1"/>
          <w:lang w:bidi="hi-IN"/>
        </w:rPr>
        <w:t>20</w:t>
      </w:r>
      <w:r w:rsidR="001C3987" w:rsidRPr="001C3987">
        <w:rPr>
          <w:rFonts w:eastAsia="WenQuanYi Micro Hei"/>
          <w:kern w:val="1"/>
          <w:lang w:bidi="hi-IN"/>
        </w:rPr>
        <w:t>.</w:t>
      </w:r>
      <w:r w:rsidR="00442264">
        <w:rPr>
          <w:rFonts w:eastAsia="WenQuanYi Micro Hei"/>
          <w:kern w:val="1"/>
          <w:lang w:bidi="hi-IN"/>
        </w:rPr>
        <w:t>0</w:t>
      </w:r>
      <w:r w:rsidR="006D35FE">
        <w:rPr>
          <w:rFonts w:eastAsia="WenQuanYi Micro Hei"/>
          <w:kern w:val="1"/>
          <w:lang w:bidi="hi-IN"/>
        </w:rPr>
        <w:t>8</w:t>
      </w:r>
      <w:r w:rsidR="001C3987" w:rsidRPr="001C3987">
        <w:rPr>
          <w:rFonts w:eastAsia="WenQuanYi Micro Hei"/>
          <w:kern w:val="1"/>
          <w:lang w:bidi="hi-IN"/>
        </w:rPr>
        <w:t>.202</w:t>
      </w:r>
      <w:r w:rsidR="006D35FE">
        <w:rPr>
          <w:rFonts w:eastAsia="WenQuanYi Micro Hei"/>
          <w:kern w:val="1"/>
          <w:lang w:bidi="hi-IN"/>
        </w:rPr>
        <w:t>5</w:t>
      </w:r>
      <w:r w:rsidR="001C3987" w:rsidRPr="001C3987">
        <w:rPr>
          <w:rFonts w:eastAsia="WenQuanYi Micro Hei"/>
          <w:kern w:val="1"/>
          <w:lang w:bidi="hi-IN"/>
        </w:rPr>
        <w:t>. god.</w:t>
      </w:r>
      <w:r w:rsidR="00670364">
        <w:rPr>
          <w:rFonts w:eastAsia="WenQuanYi Micro Hei"/>
          <w:kern w:val="1"/>
          <w:lang w:bidi="hi-IN"/>
        </w:rPr>
        <w:t xml:space="preserve"> i Odluke Vlade KSB broj: 01-11.7-9705/25 od 23.10.2025. godine i Odluke ŠO OŠ „Vitez“ Vitez broj: 01-354-2/25 od 26.09.2025. godine </w:t>
      </w:r>
      <w:r w:rsidR="001C3987" w:rsidRPr="001C3987">
        <w:rPr>
          <w:rFonts w:eastAsia="WenQuanYi Micro Hei"/>
          <w:kern w:val="1"/>
          <w:lang w:bidi="hi-IN"/>
        </w:rPr>
        <w:t xml:space="preserve"> Osnovna škola „Vitez“ u Vitezu</w:t>
      </w:r>
      <w:r w:rsidR="00C41499" w:rsidRPr="002959BD">
        <w:rPr>
          <w:rFonts w:eastAsia="WenQuanYi Micro Hei"/>
          <w:kern w:val="1"/>
          <w:lang w:bidi="hi-IN"/>
        </w:rPr>
        <w:t xml:space="preserve"> raspisuje:</w:t>
      </w:r>
    </w:p>
    <w:p w14:paraId="39AE2A78" w14:textId="77777777" w:rsidR="007E14A7" w:rsidRDefault="007E14A7" w:rsidP="00C41499">
      <w:pPr>
        <w:widowControl w:val="0"/>
        <w:jc w:val="center"/>
        <w:rPr>
          <w:rFonts w:eastAsia="WenQuanYi Micro Hei"/>
          <w:b/>
          <w:kern w:val="1"/>
          <w:lang w:bidi="hi-IN"/>
        </w:rPr>
      </w:pPr>
    </w:p>
    <w:p w14:paraId="4D82D022" w14:textId="5E568EB9" w:rsidR="00C41499" w:rsidRPr="00C41499" w:rsidRDefault="00C41499" w:rsidP="00C41499">
      <w:pPr>
        <w:widowControl w:val="0"/>
        <w:jc w:val="center"/>
        <w:rPr>
          <w:rFonts w:eastAsia="WenQuanYi Micro Hei"/>
          <w:b/>
          <w:kern w:val="1"/>
          <w:lang w:bidi="hi-IN"/>
        </w:rPr>
      </w:pPr>
      <w:r w:rsidRPr="00C41499">
        <w:rPr>
          <w:rFonts w:eastAsia="WenQuanYi Micro Hei"/>
          <w:b/>
          <w:kern w:val="1"/>
          <w:lang w:bidi="hi-IN"/>
        </w:rPr>
        <w:t>N A T J E Č A J</w:t>
      </w:r>
    </w:p>
    <w:p w14:paraId="16D3E923" w14:textId="03A6A063" w:rsidR="007567FF" w:rsidRDefault="00C41499" w:rsidP="00C343AA">
      <w:pPr>
        <w:widowControl w:val="0"/>
        <w:jc w:val="center"/>
        <w:rPr>
          <w:rFonts w:eastAsia="WenQuanYi Micro Hei"/>
          <w:b/>
          <w:kern w:val="1"/>
          <w:lang w:bidi="hi-IN"/>
        </w:rPr>
      </w:pPr>
      <w:r w:rsidRPr="00C41499">
        <w:rPr>
          <w:rFonts w:eastAsia="WenQuanYi Micro Hei"/>
          <w:b/>
          <w:kern w:val="1"/>
          <w:lang w:bidi="hi-IN"/>
        </w:rPr>
        <w:t>za popunu radnih mjesta</w:t>
      </w:r>
    </w:p>
    <w:p w14:paraId="54785B9B" w14:textId="77777777" w:rsidR="007567FF" w:rsidRDefault="007567FF" w:rsidP="00C41499">
      <w:pPr>
        <w:widowControl w:val="0"/>
        <w:jc w:val="center"/>
        <w:rPr>
          <w:rFonts w:eastAsia="WenQuanYi Micro Hei"/>
          <w:b/>
          <w:kern w:val="1"/>
          <w:lang w:bidi="hi-IN"/>
        </w:rPr>
      </w:pPr>
    </w:p>
    <w:p w14:paraId="285F24CC" w14:textId="5EB46B43" w:rsidR="007567FF" w:rsidRDefault="007567FF" w:rsidP="007567FF">
      <w:r>
        <w:rPr>
          <w:b/>
        </w:rPr>
        <w:t>1. Nastavnik razredne nastave</w:t>
      </w:r>
      <w:r w:rsidRPr="00056D08">
        <w:rPr>
          <w:b/>
        </w:rPr>
        <w:t xml:space="preserve">,   </w:t>
      </w:r>
      <w:r w:rsidR="006D35FE">
        <w:t>1</w:t>
      </w:r>
      <w:r>
        <w:t>.</w:t>
      </w:r>
      <w:r w:rsidRPr="006073E7">
        <w:t xml:space="preserve">  i</w:t>
      </w:r>
      <w:r>
        <w:t>zvršitelj,  puna norma</w:t>
      </w:r>
      <w:r w:rsidRPr="00056D08">
        <w:t>, na određeno vrijeme</w:t>
      </w:r>
      <w:r>
        <w:t xml:space="preserve"> ( do 30.06.202</w:t>
      </w:r>
      <w:r w:rsidR="00081799">
        <w:t>6</w:t>
      </w:r>
      <w:r>
        <w:t>. god.), mjesto obavljanja rad Područni odjel Gornja Večeriska,</w:t>
      </w:r>
    </w:p>
    <w:p w14:paraId="4A9AF6C9" w14:textId="6BB3259A" w:rsidR="007567FF" w:rsidRDefault="001676CC" w:rsidP="007567FF">
      <w:pPr>
        <w:suppressAutoHyphens w:val="0"/>
        <w:jc w:val="both"/>
      </w:pPr>
      <w:r>
        <w:rPr>
          <w:b/>
          <w:bCs/>
        </w:rPr>
        <w:t>2</w:t>
      </w:r>
      <w:r w:rsidR="007567FF">
        <w:rPr>
          <w:b/>
          <w:bCs/>
        </w:rPr>
        <w:t xml:space="preserve">. </w:t>
      </w:r>
      <w:r w:rsidR="007567FF" w:rsidRPr="007567FF">
        <w:rPr>
          <w:b/>
          <w:bCs/>
        </w:rPr>
        <w:t>Nastavnik matematike</w:t>
      </w:r>
      <w:r w:rsidR="007567FF" w:rsidRPr="007567FF">
        <w:t xml:space="preserve">,   1.  izvršitelj, </w:t>
      </w:r>
      <w:r>
        <w:t>16</w:t>
      </w:r>
      <w:r w:rsidR="002B5918">
        <w:t xml:space="preserve"> sati</w:t>
      </w:r>
      <w:r w:rsidR="007567FF" w:rsidRPr="007567FF">
        <w:t>, na određeno vrijeme</w:t>
      </w:r>
      <w:r>
        <w:t xml:space="preserve"> ( do povratka djelatnice s porodiljnog odsustva, a najkasnije do 30.06.2026. godine), </w:t>
      </w:r>
      <w:r w:rsidR="007567FF" w:rsidRPr="007567FF">
        <w:t>mjesto obavljanja rada OŠ „Vitez“ Vitez</w:t>
      </w:r>
      <w:r w:rsidR="007567FF">
        <w:t>,</w:t>
      </w:r>
    </w:p>
    <w:p w14:paraId="36E14D4E" w14:textId="6817C9DC" w:rsidR="007567FF" w:rsidRDefault="001676CC" w:rsidP="007567FF">
      <w:pPr>
        <w:jc w:val="both"/>
      </w:pPr>
      <w:r>
        <w:rPr>
          <w:b/>
        </w:rPr>
        <w:t>3</w:t>
      </w:r>
      <w:r w:rsidR="007567FF">
        <w:rPr>
          <w:b/>
        </w:rPr>
        <w:t xml:space="preserve">.  Nastavnik fizike, </w:t>
      </w:r>
      <w:r w:rsidR="007567FF">
        <w:t>1. izvršitelj, 14. sati, na određeno vrijeme</w:t>
      </w:r>
      <w:r w:rsidR="006D35FE">
        <w:t xml:space="preserve"> ( do 30.06.2026. god.)</w:t>
      </w:r>
      <w:r w:rsidR="007567FF">
        <w:t>, mjesto obavljanja rada OŠ „Vitez“ Vitez</w:t>
      </w:r>
      <w:r>
        <w:t>.</w:t>
      </w:r>
    </w:p>
    <w:p w14:paraId="0E78885F" w14:textId="77777777" w:rsidR="001676CC" w:rsidRDefault="001676CC" w:rsidP="007567FF">
      <w:pPr>
        <w:jc w:val="both"/>
      </w:pPr>
    </w:p>
    <w:p w14:paraId="3F0E7F38" w14:textId="42D6E9B9" w:rsidR="007E14A7" w:rsidRPr="00140B22" w:rsidRDefault="00140B22" w:rsidP="002959BD">
      <w:pPr>
        <w:widowControl w:val="0"/>
        <w:tabs>
          <w:tab w:val="center" w:pos="5174"/>
          <w:tab w:val="right" w:pos="10348"/>
        </w:tabs>
        <w:rPr>
          <w:rFonts w:eastAsia="WenQuanYi Micro Hei"/>
          <w:b/>
          <w:kern w:val="1"/>
          <w:lang w:bidi="hi-IN"/>
        </w:rPr>
      </w:pPr>
      <w:r w:rsidRPr="00140B22">
        <w:rPr>
          <w:rFonts w:eastAsia="WenQuanYi Micro Hei"/>
          <w:b/>
          <w:kern w:val="1"/>
          <w:lang w:bidi="hi-IN"/>
        </w:rPr>
        <w:t xml:space="preserve">Opis poslova za pozicije </w:t>
      </w:r>
      <w:r w:rsidR="006F617A">
        <w:rPr>
          <w:rFonts w:eastAsia="WenQuanYi Micro Hei"/>
          <w:b/>
          <w:kern w:val="1"/>
          <w:lang w:bidi="hi-IN"/>
        </w:rPr>
        <w:t xml:space="preserve">od </w:t>
      </w:r>
      <w:r w:rsidRPr="00140B22">
        <w:rPr>
          <w:rFonts w:eastAsia="WenQuanYi Micro Hei"/>
          <w:b/>
          <w:kern w:val="1"/>
          <w:lang w:bidi="hi-IN"/>
        </w:rPr>
        <w:t>1</w:t>
      </w:r>
      <w:r w:rsidR="006F617A">
        <w:rPr>
          <w:rFonts w:eastAsia="WenQuanYi Micro Hei"/>
          <w:b/>
          <w:kern w:val="1"/>
          <w:lang w:bidi="hi-IN"/>
        </w:rPr>
        <w:t xml:space="preserve">. do </w:t>
      </w:r>
      <w:r w:rsidRPr="00140B22">
        <w:rPr>
          <w:rFonts w:eastAsia="WenQuanYi Micro Hei"/>
          <w:b/>
          <w:kern w:val="1"/>
          <w:lang w:bidi="hi-IN"/>
        </w:rPr>
        <w:t xml:space="preserve"> </w:t>
      </w:r>
      <w:r w:rsidR="001676CC">
        <w:rPr>
          <w:rFonts w:eastAsia="WenQuanYi Micro Hei"/>
          <w:b/>
          <w:kern w:val="1"/>
          <w:lang w:bidi="hi-IN"/>
        </w:rPr>
        <w:t>3</w:t>
      </w:r>
      <w:r w:rsidR="00B863B8">
        <w:rPr>
          <w:rFonts w:eastAsia="WenQuanYi Micro Hei"/>
          <w:b/>
          <w:kern w:val="1"/>
          <w:lang w:bidi="hi-IN"/>
        </w:rPr>
        <w:t>.</w:t>
      </w:r>
      <w:r w:rsidRPr="00140B22">
        <w:rPr>
          <w:rFonts w:eastAsia="WenQuanYi Micro Hei"/>
          <w:b/>
          <w:kern w:val="1"/>
          <w:lang w:bidi="hi-IN"/>
        </w:rPr>
        <w:t xml:space="preserve"> </w:t>
      </w:r>
    </w:p>
    <w:p w14:paraId="6B84AA32" w14:textId="1415EB45" w:rsidR="00140B22" w:rsidRDefault="001C3987" w:rsidP="004C0B6E">
      <w:pPr>
        <w:widowControl w:val="0"/>
        <w:tabs>
          <w:tab w:val="center" w:pos="5174"/>
          <w:tab w:val="right" w:pos="10348"/>
        </w:tabs>
        <w:jc w:val="both"/>
        <w:rPr>
          <w:rFonts w:eastAsia="WenQuanYi Micro Hei"/>
          <w:kern w:val="1"/>
          <w:lang w:bidi="hi-IN"/>
        </w:rPr>
      </w:pPr>
      <w:r>
        <w:rPr>
          <w:rFonts w:eastAsia="WenQuanYi Micro Hei"/>
          <w:kern w:val="1"/>
          <w:lang w:bidi="hi-IN"/>
        </w:rPr>
        <w:t xml:space="preserve">    </w:t>
      </w:r>
      <w:r w:rsidR="004C0B6E">
        <w:rPr>
          <w:rFonts w:eastAsia="WenQuanYi Micro Hei"/>
          <w:kern w:val="1"/>
          <w:lang w:bidi="hi-IN"/>
        </w:rPr>
        <w:t>Organizira</w:t>
      </w:r>
      <w:r w:rsidR="004C0B6E" w:rsidRPr="004C0B6E">
        <w:rPr>
          <w:rFonts w:eastAsia="WenQuanYi Micro Hei"/>
          <w:kern w:val="1"/>
          <w:lang w:bidi="hi-IN"/>
        </w:rPr>
        <w:t xml:space="preserve"> neposredno odgojno-ob</w:t>
      </w:r>
      <w:r w:rsidR="004C0B6E">
        <w:rPr>
          <w:rFonts w:eastAsia="WenQuanYi Micro Hei"/>
          <w:kern w:val="1"/>
          <w:lang w:bidi="hi-IN"/>
        </w:rPr>
        <w:t>razovni rad u Školi i odgovara</w:t>
      </w:r>
      <w:r w:rsidR="004C0B6E" w:rsidRPr="004C0B6E">
        <w:rPr>
          <w:rFonts w:eastAsia="WenQuanYi Micro Hei"/>
          <w:kern w:val="1"/>
          <w:lang w:bidi="hi-IN"/>
        </w:rPr>
        <w:t xml:space="preserve"> za postizanje svrhe odgoja i obrazovanja. Radi ostvarivanja zadataka Škole, učitelji pored dužnosti utvrđenih Zakonom i Statutom,</w:t>
      </w:r>
      <w:r w:rsidR="004C0B6E">
        <w:rPr>
          <w:rFonts w:eastAsia="WenQuanYi Micro Hei"/>
          <w:kern w:val="1"/>
          <w:lang w:bidi="hi-IN"/>
        </w:rPr>
        <w:t xml:space="preserve"> obavljaju i slijedeće poslove: </w:t>
      </w:r>
      <w:r w:rsidR="004C0B6E" w:rsidRPr="004C0B6E">
        <w:rPr>
          <w:rFonts w:eastAsia="WenQuanYi Micro Hei"/>
          <w:kern w:val="1"/>
          <w:lang w:bidi="hi-IN"/>
        </w:rPr>
        <w:t>od</w:t>
      </w:r>
      <w:r w:rsidR="004C0B6E">
        <w:rPr>
          <w:rFonts w:eastAsia="WenQuanYi Micro Hei"/>
          <w:kern w:val="1"/>
          <w:lang w:bidi="hi-IN"/>
        </w:rPr>
        <w:t xml:space="preserve">gojni rad u odjelnoj zajednici, obavljaju dopunsku nastavu, obavljaju dodatnu nastavu, izvode slobodne aktivnosti, </w:t>
      </w:r>
      <w:r w:rsidR="004C0B6E" w:rsidRPr="004C0B6E">
        <w:rPr>
          <w:rFonts w:eastAsia="WenQuanYi Micro Hei"/>
          <w:kern w:val="1"/>
          <w:lang w:bidi="hi-IN"/>
        </w:rPr>
        <w:t>indiv</w:t>
      </w:r>
      <w:r w:rsidR="004C0B6E">
        <w:rPr>
          <w:rFonts w:eastAsia="WenQuanYi Micro Hei"/>
          <w:kern w:val="1"/>
          <w:lang w:bidi="hi-IN"/>
        </w:rPr>
        <w:t xml:space="preserve">idualno se stručno usavršavaju, rade u stručnim tijelima Škole, </w:t>
      </w:r>
      <w:r w:rsidR="004C0B6E" w:rsidRPr="004C0B6E">
        <w:rPr>
          <w:rFonts w:eastAsia="WenQuanYi Micro Hei"/>
          <w:kern w:val="1"/>
          <w:lang w:bidi="hi-IN"/>
        </w:rPr>
        <w:t>ra</w:t>
      </w:r>
      <w:r w:rsidR="004C0B6E">
        <w:rPr>
          <w:rFonts w:eastAsia="WenQuanYi Micro Hei"/>
          <w:kern w:val="1"/>
          <w:lang w:bidi="hi-IN"/>
        </w:rPr>
        <w:t xml:space="preserve">de na pedagoškoj dokumentaciji, </w:t>
      </w:r>
      <w:r w:rsidR="004C0B6E" w:rsidRPr="004C0B6E">
        <w:rPr>
          <w:rFonts w:eastAsia="WenQuanYi Micro Hei"/>
          <w:kern w:val="1"/>
          <w:lang w:bidi="hi-IN"/>
        </w:rPr>
        <w:t>surađuju s roditeljima, pedag</w:t>
      </w:r>
      <w:r w:rsidR="004C0B6E">
        <w:rPr>
          <w:rFonts w:eastAsia="WenQuanYi Micro Hei"/>
          <w:kern w:val="1"/>
          <w:lang w:bidi="hi-IN"/>
        </w:rPr>
        <w:t xml:space="preserve">ogom-psihologom i knjižničarom, </w:t>
      </w:r>
      <w:r w:rsidR="004C0B6E" w:rsidRPr="004C0B6E">
        <w:rPr>
          <w:rFonts w:eastAsia="WenQuanYi Micro Hei"/>
          <w:kern w:val="1"/>
          <w:lang w:bidi="hi-IN"/>
        </w:rPr>
        <w:t>sur</w:t>
      </w:r>
      <w:r w:rsidR="004C0B6E">
        <w:rPr>
          <w:rFonts w:eastAsia="WenQuanYi Micro Hei"/>
          <w:kern w:val="1"/>
          <w:lang w:bidi="hi-IN"/>
        </w:rPr>
        <w:t xml:space="preserve">ađuju sa društvenom zajednicom, </w:t>
      </w:r>
      <w:r w:rsidR="004C0B6E" w:rsidRPr="004C0B6E">
        <w:rPr>
          <w:rFonts w:eastAsia="WenQuanYi Micro Hei"/>
          <w:kern w:val="1"/>
          <w:lang w:bidi="hi-IN"/>
        </w:rPr>
        <w:t>organiziraj</w:t>
      </w:r>
      <w:r w:rsidR="004C0B6E">
        <w:rPr>
          <w:rFonts w:eastAsia="WenQuanYi Micro Hei"/>
          <w:kern w:val="1"/>
          <w:lang w:bidi="hi-IN"/>
        </w:rPr>
        <w:t xml:space="preserve">u natjecanja i nastupe učenika, </w:t>
      </w:r>
      <w:r w:rsidR="004C0B6E" w:rsidRPr="004C0B6E">
        <w:rPr>
          <w:rFonts w:eastAsia="WenQuanYi Micro Hei"/>
          <w:kern w:val="1"/>
          <w:lang w:bidi="hi-IN"/>
        </w:rPr>
        <w:t>ostale poslove, (dežurstva, te zdravstvena, soci</w:t>
      </w:r>
      <w:r w:rsidR="004C0B6E">
        <w:rPr>
          <w:rFonts w:eastAsia="WenQuanYi Micro Hei"/>
          <w:kern w:val="1"/>
          <w:lang w:bidi="hi-IN"/>
        </w:rPr>
        <w:t xml:space="preserve">jalna i druga zaštita učenika), sindikalnog predstavnika, </w:t>
      </w:r>
      <w:r w:rsidR="004C0B6E" w:rsidRPr="004C0B6E">
        <w:rPr>
          <w:rFonts w:eastAsia="WenQuanYi Micro Hei"/>
          <w:kern w:val="1"/>
          <w:lang w:bidi="hi-IN"/>
        </w:rPr>
        <w:t>druge poslove i zadatke u ovisnosti od sposobnosti i sklonosti nastavnika i potreba Škole.</w:t>
      </w:r>
    </w:p>
    <w:p w14:paraId="12771CC4" w14:textId="77777777" w:rsidR="00B863B8" w:rsidRPr="00B863B8" w:rsidRDefault="00B863B8" w:rsidP="00081799">
      <w:pPr>
        <w:widowControl w:val="0"/>
        <w:tabs>
          <w:tab w:val="center" w:pos="5174"/>
          <w:tab w:val="right" w:pos="10348"/>
        </w:tabs>
        <w:jc w:val="both"/>
        <w:rPr>
          <w:rFonts w:eastAsia="WenQuanYi Micro Hei"/>
          <w:b/>
          <w:bCs/>
          <w:kern w:val="1"/>
          <w:lang w:bidi="hi-IN"/>
        </w:rPr>
      </w:pPr>
    </w:p>
    <w:p w14:paraId="0FF1BE29" w14:textId="77777777" w:rsidR="003C33F4" w:rsidRDefault="003C33F4" w:rsidP="004E0775">
      <w:pPr>
        <w:widowControl w:val="0"/>
        <w:rPr>
          <w:rFonts w:eastAsia="WenQuanYi Micro Hei"/>
          <w:b/>
          <w:kern w:val="1"/>
          <w:lang w:bidi="hi-IN"/>
        </w:rPr>
      </w:pPr>
    </w:p>
    <w:p w14:paraId="32256B3E" w14:textId="75B73178" w:rsidR="00FF4422" w:rsidRDefault="00FF4422" w:rsidP="004E0775">
      <w:pPr>
        <w:widowControl w:val="0"/>
        <w:rPr>
          <w:rFonts w:eastAsia="WenQuanYi Micro Hei"/>
          <w:b/>
          <w:kern w:val="1"/>
          <w:lang w:bidi="hi-IN"/>
        </w:rPr>
      </w:pPr>
      <w:r w:rsidRPr="00C41499">
        <w:rPr>
          <w:rFonts w:eastAsia="WenQuanYi Micro Hei"/>
          <w:b/>
          <w:kern w:val="1"/>
          <w:lang w:bidi="hi-IN"/>
        </w:rPr>
        <w:t>UVJETI NATJEČAJ</w:t>
      </w:r>
      <w:r w:rsidR="004D2830">
        <w:rPr>
          <w:rFonts w:eastAsia="WenQuanYi Micro Hei"/>
          <w:b/>
          <w:kern w:val="1"/>
          <w:lang w:bidi="hi-IN"/>
        </w:rPr>
        <w:t>A</w:t>
      </w:r>
      <w:r w:rsidRPr="00C41499">
        <w:rPr>
          <w:rFonts w:eastAsia="WenQuanYi Micro Hei"/>
          <w:b/>
          <w:kern w:val="1"/>
          <w:lang w:bidi="hi-IN"/>
        </w:rPr>
        <w:t>:</w:t>
      </w:r>
    </w:p>
    <w:p w14:paraId="608FE863" w14:textId="71BB71E5" w:rsidR="004E0775" w:rsidRDefault="001C3987" w:rsidP="00FF4422">
      <w:pPr>
        <w:jc w:val="both"/>
        <w:rPr>
          <w:lang w:eastAsia="hr-HR"/>
        </w:rPr>
      </w:pPr>
      <w:r>
        <w:rPr>
          <w:lang w:eastAsia="hr-HR"/>
        </w:rPr>
        <w:t xml:space="preserve">     </w:t>
      </w:r>
      <w:r w:rsidR="00DB08A8" w:rsidRPr="00C41499">
        <w:rPr>
          <w:lang w:eastAsia="hr-HR"/>
        </w:rPr>
        <w:t>Pored općih uvjeta</w:t>
      </w:r>
      <w:r w:rsidR="004E43F3">
        <w:rPr>
          <w:lang w:eastAsia="hr-HR"/>
        </w:rPr>
        <w:t xml:space="preserve"> </w:t>
      </w:r>
      <w:r w:rsidR="00DB08A8">
        <w:rPr>
          <w:rFonts w:eastAsia="WenQuanYi Micro Hei"/>
          <w:kern w:val="1"/>
          <w:lang w:bidi="hi-IN"/>
        </w:rPr>
        <w:t xml:space="preserve">za zasnivanje radnog odnosa propisanih </w:t>
      </w:r>
      <w:r w:rsidR="00DB08A8" w:rsidRPr="00C41499">
        <w:rPr>
          <w:rFonts w:eastAsia="WenQuanYi Micro Hei"/>
          <w:kern w:val="1"/>
          <w:lang w:bidi="hi-IN"/>
        </w:rPr>
        <w:t>Zakonom o radu</w:t>
      </w:r>
      <w:r w:rsidR="00F9399F">
        <w:rPr>
          <w:rFonts w:eastAsia="WenQuanYi Micro Hei"/>
          <w:kern w:val="1"/>
          <w:lang w:bidi="hi-IN"/>
        </w:rPr>
        <w:t xml:space="preserve"> </w:t>
      </w:r>
      <w:r w:rsidR="00DB08A8">
        <w:rPr>
          <w:rFonts w:eastAsia="WenQuanYi Micro Hei"/>
          <w:kern w:val="1"/>
          <w:lang w:bidi="hi-IN"/>
        </w:rPr>
        <w:t>FBiH</w:t>
      </w:r>
      <w:r w:rsidR="00DB08A8" w:rsidRPr="00C41499">
        <w:rPr>
          <w:rFonts w:eastAsia="WenQuanYi Micro Hei"/>
          <w:kern w:val="1"/>
          <w:lang w:bidi="hi-IN"/>
        </w:rPr>
        <w:t xml:space="preserve"> (Sl. novine</w:t>
      </w:r>
      <w:r w:rsidR="00DB08A8">
        <w:rPr>
          <w:rFonts w:eastAsia="WenQuanYi Micro Hei"/>
          <w:kern w:val="1"/>
          <w:lang w:bidi="hi-IN"/>
        </w:rPr>
        <w:t xml:space="preserve"> F BiH“ br: 26/16</w:t>
      </w:r>
      <w:r w:rsidR="00DB08A8" w:rsidRPr="00C41499">
        <w:rPr>
          <w:rFonts w:eastAsia="WenQuanYi Micro Hei"/>
          <w:kern w:val="1"/>
          <w:lang w:bidi="hi-IN"/>
        </w:rPr>
        <w:t>)</w:t>
      </w:r>
      <w:r w:rsidR="00DB08A8" w:rsidRPr="00C41499">
        <w:rPr>
          <w:lang w:eastAsia="hr-HR"/>
        </w:rPr>
        <w:t xml:space="preserve">,  kandidati moraju ispunjavati i posebne uvjete </w:t>
      </w:r>
      <w:r w:rsidR="00DB08A8">
        <w:rPr>
          <w:lang w:eastAsia="hr-HR"/>
        </w:rPr>
        <w:t>u pogledu stručne spreme propisane</w:t>
      </w:r>
      <w:r w:rsidR="00DB08A8" w:rsidRPr="00C41499">
        <w:rPr>
          <w:lang w:eastAsia="hr-HR"/>
        </w:rPr>
        <w:t xml:space="preserve"> Zakonom o osnovnom školstvu</w:t>
      </w:r>
      <w:r w:rsidR="00DB08A8">
        <w:rPr>
          <w:lang w:eastAsia="hr-HR"/>
        </w:rPr>
        <w:t xml:space="preserve"> KSB ( „ Sl. novine KSB“</w:t>
      </w:r>
      <w:r w:rsidR="00BF63B9">
        <w:rPr>
          <w:lang w:eastAsia="hr-HR"/>
        </w:rPr>
        <w:t xml:space="preserve"> broj: 11/01, 11/04 i 17/04), </w:t>
      </w:r>
      <w:r w:rsidR="00DB08A8" w:rsidRPr="00C41499">
        <w:rPr>
          <w:lang w:eastAsia="hr-HR"/>
        </w:rPr>
        <w:t>Nastavnim planom i pr</w:t>
      </w:r>
      <w:r w:rsidR="00DB08A8">
        <w:rPr>
          <w:lang w:eastAsia="hr-HR"/>
        </w:rPr>
        <w:t xml:space="preserve">ogramom </w:t>
      </w:r>
      <w:r w:rsidR="00C260EB">
        <w:rPr>
          <w:lang w:eastAsia="hr-HR"/>
        </w:rPr>
        <w:t xml:space="preserve">na hrvatskom jeziku </w:t>
      </w:r>
      <w:r w:rsidR="00DB08A8">
        <w:rPr>
          <w:lang w:eastAsia="hr-HR"/>
        </w:rPr>
        <w:t>za osnovne škole</w:t>
      </w:r>
      <w:r w:rsidR="00BF63B9">
        <w:rPr>
          <w:lang w:eastAsia="hr-HR"/>
        </w:rPr>
        <w:t>, Dopunama nastavnih planova i programa na hrvatskom jeziku za osnovne škole, Pedagoškim mjerilima za osnovne škole, te Pravilnikom o unutarnjoj organizaciji r</w:t>
      </w:r>
      <w:r w:rsidR="004E0775">
        <w:rPr>
          <w:lang w:eastAsia="hr-HR"/>
        </w:rPr>
        <w:t>adnih mjesta u OŠ „Vitez“ Vitez i to:</w:t>
      </w:r>
    </w:p>
    <w:p w14:paraId="055BC1AB" w14:textId="68F9BDBA" w:rsidR="00B863B8" w:rsidRDefault="004E0775" w:rsidP="00B863B8">
      <w:pPr>
        <w:rPr>
          <w:lang w:eastAsia="hr-HR"/>
        </w:rPr>
      </w:pPr>
      <w:r>
        <w:rPr>
          <w:rFonts w:eastAsia="WenQuanYi Micro Hei"/>
          <w:kern w:val="1"/>
          <w:lang w:bidi="hi-IN"/>
        </w:rPr>
        <w:t xml:space="preserve">- </w:t>
      </w:r>
      <w:r w:rsidR="00B863B8" w:rsidRPr="00C41499">
        <w:rPr>
          <w:lang w:eastAsia="hr-HR"/>
        </w:rPr>
        <w:t xml:space="preserve">VSS stupanj stručne spreme ili 300 </w:t>
      </w:r>
      <w:r w:rsidR="00B863B8">
        <w:rPr>
          <w:lang w:eastAsia="hr-HR"/>
        </w:rPr>
        <w:t>ECTS bodova odgovarajuće struke ( za radna mjesta pod rednim broj</w:t>
      </w:r>
      <w:r w:rsidR="00B942C6">
        <w:rPr>
          <w:lang w:eastAsia="hr-HR"/>
        </w:rPr>
        <w:t>e</w:t>
      </w:r>
      <w:r w:rsidR="00B863B8">
        <w:rPr>
          <w:lang w:eastAsia="hr-HR"/>
        </w:rPr>
        <w:t>vi</w:t>
      </w:r>
      <w:r w:rsidR="00361EB1">
        <w:rPr>
          <w:lang w:eastAsia="hr-HR"/>
        </w:rPr>
        <w:t xml:space="preserve">ma od 1. do </w:t>
      </w:r>
      <w:r w:rsidR="00A45837">
        <w:rPr>
          <w:lang w:eastAsia="hr-HR"/>
        </w:rPr>
        <w:t>3.</w:t>
      </w:r>
      <w:r w:rsidR="00B863B8">
        <w:rPr>
          <w:lang w:eastAsia="hr-HR"/>
        </w:rPr>
        <w:t xml:space="preserve"> )</w:t>
      </w:r>
    </w:p>
    <w:p w14:paraId="18B5DD18" w14:textId="77777777" w:rsidR="00B863B8" w:rsidRDefault="00B863B8" w:rsidP="00B863B8">
      <w:pPr>
        <w:rPr>
          <w:lang w:eastAsia="hr-HR"/>
        </w:rPr>
      </w:pPr>
    </w:p>
    <w:p w14:paraId="6F565520" w14:textId="2ACB1B3A" w:rsidR="006F617A" w:rsidRDefault="005B222C" w:rsidP="00DB08A8">
      <w:pPr>
        <w:jc w:val="both"/>
        <w:rPr>
          <w:lang w:eastAsia="hr-HR"/>
        </w:rPr>
      </w:pPr>
      <w:r w:rsidRPr="004E43F3">
        <w:rPr>
          <w:b/>
          <w:lang w:eastAsia="hr-HR"/>
        </w:rPr>
        <w:t xml:space="preserve">    U prijavi  na natječaj kandidati su </w:t>
      </w:r>
      <w:r w:rsidR="00140B22">
        <w:rPr>
          <w:b/>
          <w:lang w:eastAsia="hr-HR"/>
        </w:rPr>
        <w:t xml:space="preserve">obvezni </w:t>
      </w:r>
      <w:r w:rsidR="001E06D7" w:rsidRPr="004E43F3">
        <w:rPr>
          <w:b/>
          <w:lang w:eastAsia="hr-HR"/>
        </w:rPr>
        <w:t>dostaviti slijedeće podatke</w:t>
      </w:r>
      <w:r>
        <w:rPr>
          <w:lang w:eastAsia="hr-HR"/>
        </w:rPr>
        <w:t xml:space="preserve">: </w:t>
      </w:r>
      <w:r w:rsidR="004E43F3">
        <w:rPr>
          <w:lang w:eastAsia="hr-HR"/>
        </w:rPr>
        <w:t xml:space="preserve"> </w:t>
      </w:r>
      <w:r>
        <w:rPr>
          <w:lang w:eastAsia="hr-HR"/>
        </w:rPr>
        <w:t xml:space="preserve">ime i prezime; </w:t>
      </w:r>
      <w:r w:rsidR="004E43F3">
        <w:rPr>
          <w:lang w:eastAsia="hr-HR"/>
        </w:rPr>
        <w:t xml:space="preserve"> </w:t>
      </w:r>
      <w:r>
        <w:rPr>
          <w:lang w:eastAsia="hr-HR"/>
        </w:rPr>
        <w:t>adresa stanovanj</w:t>
      </w:r>
      <w:r w:rsidR="00AC2C47">
        <w:rPr>
          <w:lang w:eastAsia="hr-HR"/>
        </w:rPr>
        <w:t xml:space="preserve">a, broj telefona, </w:t>
      </w:r>
      <w:r>
        <w:rPr>
          <w:lang w:eastAsia="hr-HR"/>
        </w:rPr>
        <w:t>e-mail adresu, te naziv radnog mjesta na koje se prijavljuje i životopis.</w:t>
      </w:r>
    </w:p>
    <w:p w14:paraId="62C1B4B9" w14:textId="77777777" w:rsidR="00DB08A8" w:rsidRDefault="00BF63B9" w:rsidP="00DB08A8">
      <w:pPr>
        <w:jc w:val="both"/>
        <w:rPr>
          <w:b/>
          <w:lang w:eastAsia="hr-HR"/>
        </w:rPr>
      </w:pPr>
      <w:r w:rsidRPr="00BF63B9">
        <w:rPr>
          <w:b/>
          <w:lang w:eastAsia="hr-HR"/>
        </w:rPr>
        <w:t>OBVEZNA DOKUMENTACIJA</w:t>
      </w:r>
    </w:p>
    <w:p w14:paraId="3C3EFAB8" w14:textId="77777777" w:rsidR="00BF63B9" w:rsidRPr="00C41499" w:rsidRDefault="0026273B" w:rsidP="000925CB">
      <w:pPr>
        <w:widowControl w:val="0"/>
        <w:numPr>
          <w:ilvl w:val="0"/>
          <w:numId w:val="5"/>
        </w:numPr>
        <w:rPr>
          <w:rFonts w:eastAsia="WenQuanYi Micro Hei"/>
          <w:kern w:val="1"/>
          <w:lang w:bidi="hi-IN"/>
        </w:rPr>
      </w:pPr>
      <w:r>
        <w:rPr>
          <w:rFonts w:eastAsia="WenQuanYi Micro Hei"/>
          <w:kern w:val="1"/>
          <w:lang w:bidi="hi-IN"/>
        </w:rPr>
        <w:lastRenderedPageBreak/>
        <w:t>Izvod iz matične knjige rođenih</w:t>
      </w:r>
      <w:r w:rsidR="00BF63B9" w:rsidRPr="00C41499">
        <w:rPr>
          <w:rFonts w:eastAsia="WenQuanYi Micro Hei"/>
          <w:kern w:val="1"/>
          <w:lang w:bidi="hi-IN"/>
        </w:rPr>
        <w:t>,</w:t>
      </w:r>
    </w:p>
    <w:p w14:paraId="572532B1" w14:textId="77777777" w:rsidR="00BF63B9" w:rsidRDefault="00BF63B9" w:rsidP="000925CB">
      <w:pPr>
        <w:widowControl w:val="0"/>
        <w:numPr>
          <w:ilvl w:val="0"/>
          <w:numId w:val="5"/>
        </w:numPr>
        <w:rPr>
          <w:rFonts w:eastAsia="WenQuanYi Micro Hei"/>
          <w:kern w:val="1"/>
          <w:lang w:bidi="hi-IN"/>
        </w:rPr>
      </w:pPr>
      <w:r w:rsidRPr="00C41499">
        <w:rPr>
          <w:rFonts w:eastAsia="WenQuanYi Micro Hei"/>
          <w:kern w:val="1"/>
          <w:lang w:bidi="hi-IN"/>
        </w:rPr>
        <w:t>Uvjerenj</w:t>
      </w:r>
      <w:r w:rsidR="0026273B">
        <w:rPr>
          <w:rFonts w:eastAsia="WenQuanYi Micro Hei"/>
          <w:kern w:val="1"/>
          <w:lang w:bidi="hi-IN"/>
        </w:rPr>
        <w:t>e o državljanstvu</w:t>
      </w:r>
      <w:r w:rsidRPr="00C41499">
        <w:rPr>
          <w:rFonts w:eastAsia="WenQuanYi Micro Hei"/>
          <w:kern w:val="1"/>
          <w:lang w:bidi="hi-IN"/>
        </w:rPr>
        <w:t>,</w:t>
      </w:r>
    </w:p>
    <w:p w14:paraId="4916A5F0" w14:textId="77777777" w:rsidR="002F12FC" w:rsidRPr="00D36C28" w:rsidRDefault="00BF63B9" w:rsidP="00140B22">
      <w:pPr>
        <w:widowControl w:val="0"/>
        <w:numPr>
          <w:ilvl w:val="0"/>
          <w:numId w:val="5"/>
        </w:numPr>
        <w:jc w:val="both"/>
        <w:rPr>
          <w:rFonts w:eastAsia="WenQuanYi Micro Hei"/>
          <w:kern w:val="1"/>
          <w:lang w:bidi="hi-IN"/>
        </w:rPr>
      </w:pPr>
      <w:r>
        <w:rPr>
          <w:rFonts w:eastAsia="WenQuanYi Micro Hei"/>
          <w:kern w:val="1"/>
          <w:lang w:bidi="hi-IN"/>
        </w:rPr>
        <w:t>Diploma o zavr</w:t>
      </w:r>
      <w:r w:rsidR="0026273B">
        <w:rPr>
          <w:rFonts w:eastAsia="WenQuanYi Micro Hei"/>
          <w:kern w:val="1"/>
          <w:lang w:bidi="hi-IN"/>
        </w:rPr>
        <w:t xml:space="preserve">šenoj školi, odnosno fakultetu </w:t>
      </w:r>
      <w:r w:rsidR="00C260EB">
        <w:rPr>
          <w:rFonts w:eastAsia="WenQuanYi Micro Hei"/>
          <w:kern w:val="1"/>
          <w:lang w:bidi="hi-IN"/>
        </w:rPr>
        <w:t>( diplome za oba ciklusa</w:t>
      </w:r>
      <w:r w:rsidR="00A1273A">
        <w:rPr>
          <w:rFonts w:eastAsia="WenQuanYi Micro Hei"/>
          <w:kern w:val="1"/>
          <w:lang w:bidi="hi-IN"/>
        </w:rPr>
        <w:t xml:space="preserve"> </w:t>
      </w:r>
      <w:r w:rsidR="005B222C">
        <w:rPr>
          <w:rFonts w:eastAsia="WenQuanYi Micro Hei"/>
          <w:kern w:val="1"/>
          <w:lang w:bidi="hi-IN"/>
        </w:rPr>
        <w:t>bolonjskog sustava obrazovanja)</w:t>
      </w:r>
    </w:p>
    <w:p w14:paraId="04E8C8C6" w14:textId="77777777" w:rsidR="002F12FC" w:rsidRPr="002F12FC" w:rsidRDefault="002F12FC" w:rsidP="002F12FC">
      <w:pPr>
        <w:widowControl w:val="0"/>
        <w:rPr>
          <w:rFonts w:eastAsia="WenQuanYi Micro Hei"/>
          <w:b/>
          <w:kern w:val="1"/>
          <w:lang w:bidi="hi-IN"/>
        </w:rPr>
      </w:pPr>
      <w:r w:rsidRPr="002F12FC">
        <w:rPr>
          <w:rFonts w:eastAsia="WenQuanYi Micro Hei"/>
          <w:b/>
          <w:kern w:val="1"/>
          <w:lang w:bidi="hi-IN"/>
        </w:rPr>
        <w:t xml:space="preserve">DODATNA DOKUMENTACIJA </w:t>
      </w:r>
    </w:p>
    <w:p w14:paraId="716B0C93" w14:textId="77777777" w:rsidR="00D36C28" w:rsidRDefault="002F12FC" w:rsidP="002F12FC">
      <w:pPr>
        <w:widowControl w:val="0"/>
        <w:ind w:left="360"/>
        <w:rPr>
          <w:rFonts w:eastAsia="WenQuanYi Micro Hei"/>
          <w:kern w:val="1"/>
          <w:lang w:bidi="hi-IN"/>
        </w:rPr>
      </w:pPr>
      <w:r w:rsidRPr="002F12FC">
        <w:rPr>
          <w:rFonts w:eastAsia="WenQuanYi Micro Hei"/>
          <w:kern w:val="1"/>
          <w:lang w:bidi="hi-IN"/>
        </w:rPr>
        <w:t>-</w:t>
      </w:r>
      <w:r w:rsidRPr="002F12FC">
        <w:rPr>
          <w:rFonts w:eastAsia="WenQuanYi Micro Hei"/>
          <w:kern w:val="1"/>
          <w:lang w:bidi="hi-IN"/>
        </w:rPr>
        <w:tab/>
        <w:t xml:space="preserve">Potvrda o nedostatku norme u statusu osobe sa stalnim radnim odnosom u školama KSB ( osobe sa </w:t>
      </w:r>
    </w:p>
    <w:p w14:paraId="32CE4988" w14:textId="77777777" w:rsidR="002F12FC" w:rsidRPr="002F12FC" w:rsidRDefault="00D36C28" w:rsidP="002F12FC">
      <w:pPr>
        <w:widowControl w:val="0"/>
        <w:ind w:left="360"/>
        <w:rPr>
          <w:rFonts w:eastAsia="WenQuanYi Micro Hei"/>
          <w:kern w:val="1"/>
          <w:lang w:bidi="hi-IN"/>
        </w:rPr>
      </w:pPr>
      <w:r>
        <w:rPr>
          <w:rFonts w:eastAsia="WenQuanYi Micro Hei"/>
          <w:kern w:val="1"/>
          <w:lang w:bidi="hi-IN"/>
        </w:rPr>
        <w:t xml:space="preserve">       </w:t>
      </w:r>
      <w:r w:rsidR="002F12FC" w:rsidRPr="002F12FC">
        <w:rPr>
          <w:rFonts w:eastAsia="WenQuanYi Micro Hei"/>
          <w:kern w:val="1"/>
          <w:lang w:bidi="hi-IN"/>
        </w:rPr>
        <w:t xml:space="preserve">nepotpunom normom), </w:t>
      </w:r>
    </w:p>
    <w:p w14:paraId="2EE7B010" w14:textId="77777777" w:rsidR="002F12FC" w:rsidRPr="002F12FC" w:rsidRDefault="002F12FC" w:rsidP="002F12FC">
      <w:pPr>
        <w:widowControl w:val="0"/>
        <w:ind w:left="360"/>
        <w:rPr>
          <w:rFonts w:eastAsia="WenQuanYi Micro Hei"/>
          <w:kern w:val="1"/>
          <w:lang w:bidi="hi-IN"/>
        </w:rPr>
      </w:pPr>
      <w:r w:rsidRPr="002F12FC">
        <w:rPr>
          <w:rFonts w:eastAsia="WenQuanYi Micro Hei"/>
          <w:kern w:val="1"/>
          <w:lang w:bidi="hi-IN"/>
        </w:rPr>
        <w:t>-</w:t>
      </w:r>
      <w:r w:rsidRPr="002F12FC">
        <w:rPr>
          <w:rFonts w:eastAsia="WenQuanYi Micro Hei"/>
          <w:kern w:val="1"/>
          <w:lang w:bidi="hi-IN"/>
        </w:rPr>
        <w:tab/>
        <w:t>Rješenje o proglašenju tehnološkim viškom,</w:t>
      </w:r>
    </w:p>
    <w:p w14:paraId="54F50D5A" w14:textId="0CBE9DE1" w:rsidR="007E14A7" w:rsidRDefault="002F12FC" w:rsidP="007D0A44">
      <w:pPr>
        <w:widowControl w:val="0"/>
        <w:ind w:left="360"/>
        <w:jc w:val="both"/>
        <w:rPr>
          <w:rFonts w:eastAsia="WenQuanYi Micro Hei"/>
          <w:kern w:val="1"/>
          <w:lang w:bidi="hi-IN"/>
        </w:rPr>
      </w:pPr>
      <w:r w:rsidRPr="002F12FC">
        <w:rPr>
          <w:rFonts w:eastAsia="WenQuanYi Micro Hei"/>
          <w:kern w:val="1"/>
          <w:lang w:bidi="hi-IN"/>
        </w:rPr>
        <w:t>-</w:t>
      </w:r>
      <w:r w:rsidRPr="002F12FC">
        <w:rPr>
          <w:rFonts w:eastAsia="WenQuanYi Micro Hei"/>
          <w:kern w:val="1"/>
          <w:lang w:bidi="hi-IN"/>
        </w:rPr>
        <w:tab/>
        <w:t>Potvrda o statusu kandidata na temelju dopunskih prava</w:t>
      </w:r>
      <w:r w:rsidR="00140B22">
        <w:rPr>
          <w:rFonts w:eastAsia="WenQuanYi Micro Hei"/>
          <w:kern w:val="1"/>
          <w:lang w:bidi="hi-IN"/>
        </w:rPr>
        <w:t xml:space="preserve"> branitelja i članova njihovih </w:t>
      </w:r>
      <w:r w:rsidRPr="002F12FC">
        <w:rPr>
          <w:rFonts w:eastAsia="WenQuanYi Micro Hei"/>
          <w:kern w:val="1"/>
          <w:lang w:bidi="hi-IN"/>
        </w:rPr>
        <w:t xml:space="preserve">obitelji </w:t>
      </w:r>
      <w:r w:rsidR="00140B22">
        <w:rPr>
          <w:rFonts w:eastAsia="WenQuanYi Micro Hei"/>
          <w:kern w:val="1"/>
          <w:lang w:bidi="hi-IN"/>
        </w:rPr>
        <w:t xml:space="preserve"> </w:t>
      </w:r>
      <w:r w:rsidRPr="002F12FC">
        <w:rPr>
          <w:rFonts w:eastAsia="WenQuanYi Micro Hei"/>
          <w:kern w:val="1"/>
          <w:lang w:bidi="hi-IN"/>
        </w:rPr>
        <w:t>sukladno Zakonu o pravima branitelja i članova njihovih obitelji, Zakona o posebnim pravima dobitnika ratnih priznanja i odličja i članova njihovih obitelji i Zakona o pravima demobiliziranih</w:t>
      </w:r>
      <w:r w:rsidR="00140B22">
        <w:rPr>
          <w:rFonts w:eastAsia="WenQuanYi Micro Hei"/>
          <w:kern w:val="1"/>
          <w:lang w:bidi="hi-IN"/>
        </w:rPr>
        <w:t xml:space="preserve"> </w:t>
      </w:r>
      <w:r w:rsidRPr="002F12FC">
        <w:rPr>
          <w:rFonts w:eastAsia="WenQuanYi Micro Hei"/>
          <w:kern w:val="1"/>
          <w:lang w:bidi="hi-IN"/>
        </w:rPr>
        <w:t>branitelja i članova njihove obitelji (ukoliko osoba ostvaruje navedena prava)</w:t>
      </w:r>
      <w:r>
        <w:rPr>
          <w:rFonts w:eastAsia="WenQuanYi Micro Hei"/>
          <w:kern w:val="1"/>
          <w:lang w:bidi="hi-IN"/>
        </w:rPr>
        <w:t>.</w:t>
      </w:r>
    </w:p>
    <w:p w14:paraId="63D13FEA" w14:textId="4068505F" w:rsidR="00A1273A" w:rsidRDefault="00D36C28" w:rsidP="00D36C28">
      <w:pPr>
        <w:widowControl w:val="0"/>
        <w:jc w:val="both"/>
        <w:rPr>
          <w:rFonts w:eastAsia="Calibri"/>
          <w:lang w:val="bs-Latn-BA"/>
        </w:rPr>
      </w:pPr>
      <w:r w:rsidRPr="00D36C28">
        <w:rPr>
          <w:rFonts w:eastAsia="Calibri"/>
          <w:lang w:val="bs-Latn-BA"/>
        </w:rPr>
        <w:t xml:space="preserve">   Predn</w:t>
      </w:r>
      <w:r w:rsidR="00A1273A">
        <w:rPr>
          <w:rFonts w:eastAsia="Calibri"/>
          <w:lang w:val="bs-Latn-BA"/>
        </w:rPr>
        <w:t>ost prilikom zapošljavanja ima kandidat</w:t>
      </w:r>
      <w:r w:rsidRPr="00D36C28">
        <w:rPr>
          <w:rFonts w:eastAsia="Calibri"/>
          <w:lang w:val="bs-Latn-BA"/>
        </w:rPr>
        <w:t xml:space="preserve"> koji </w:t>
      </w:r>
      <w:r w:rsidR="00A1273A">
        <w:rPr>
          <w:rFonts w:eastAsia="Calibri"/>
          <w:lang w:val="bs-Latn-BA"/>
        </w:rPr>
        <w:t>se u prijavi na natječaj poziva na pravo prioriteta kod prijema u školu prema Kriterijima i procedurama za zbrinjavanje nastavnika koji ostaju bez dijela nastav</w:t>
      </w:r>
      <w:r w:rsidR="00D3275E">
        <w:rPr>
          <w:rFonts w:eastAsia="Calibri"/>
          <w:lang w:val="bs-Latn-BA"/>
        </w:rPr>
        <w:t>n</w:t>
      </w:r>
      <w:r w:rsidR="00A1273A">
        <w:rPr>
          <w:rFonts w:eastAsia="Calibri"/>
          <w:lang w:val="bs-Latn-BA"/>
        </w:rPr>
        <w:t xml:space="preserve">e norme, proglašenje tehnološkog viška u osnovnim i srednjim školama u KSB i kandidat koji ispunjava uvjete </w:t>
      </w:r>
      <w:r w:rsidR="00A1273A" w:rsidRPr="00A1273A">
        <w:rPr>
          <w:rFonts w:eastAsia="Calibri"/>
          <w:lang w:val="bs-Latn-BA"/>
        </w:rPr>
        <w:t>na temelju dopunskih prava branitelja i članova njihovih  obitelji sukladno Zakonu o pravima branitelja i članovanjihovih obitelji, Zakona o posebnim pravima dobitnika ratnih priznanja i odličja i članova njihovih obitelji i Zakona o pravima demobiliziranih branitelja i članova njihove obitelji.</w:t>
      </w:r>
    </w:p>
    <w:p w14:paraId="6D8DEC1E" w14:textId="4216775C" w:rsidR="002F12FC" w:rsidRDefault="001C3987" w:rsidP="00D36C28">
      <w:pPr>
        <w:widowControl w:val="0"/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 xml:space="preserve">    </w:t>
      </w:r>
      <w:r w:rsidR="00D36C28" w:rsidRPr="00D36C28">
        <w:rPr>
          <w:rFonts w:eastAsia="Calibri"/>
          <w:lang w:val="bs-Latn-BA"/>
        </w:rPr>
        <w:t>Kandidat koji se u prijavi na javni natječaj poziva na pravo prioriteta kod prijema u školi prema</w:t>
      </w:r>
      <w:r w:rsidR="00A1273A">
        <w:rPr>
          <w:rFonts w:eastAsia="Calibri"/>
          <w:lang w:val="bs-Latn-BA"/>
        </w:rPr>
        <w:t xml:space="preserve"> Kriterijima ili </w:t>
      </w:r>
      <w:r w:rsidR="00D36C28" w:rsidRPr="00D36C28">
        <w:rPr>
          <w:rFonts w:eastAsia="Calibri"/>
          <w:lang w:val="bs-Latn-BA"/>
        </w:rPr>
        <w:t xml:space="preserve"> posebnom zakonu, dužan je uz prijavu priložiti o</w:t>
      </w:r>
      <w:r w:rsidR="00D36C28">
        <w:rPr>
          <w:rFonts w:eastAsia="Calibri"/>
          <w:lang w:val="bs-Latn-BA"/>
        </w:rPr>
        <w:t>dgovarajuće dokaze o tom pravu.</w:t>
      </w:r>
    </w:p>
    <w:p w14:paraId="72EDCA07" w14:textId="77777777" w:rsidR="00592283" w:rsidRDefault="00592283" w:rsidP="00D36C28">
      <w:pPr>
        <w:widowControl w:val="0"/>
        <w:jc w:val="both"/>
        <w:rPr>
          <w:rFonts w:eastAsia="Calibri"/>
          <w:lang w:val="bs-Latn-BA"/>
        </w:rPr>
      </w:pPr>
    </w:p>
    <w:p w14:paraId="642A7D3B" w14:textId="276C64EE" w:rsidR="00B3227D" w:rsidRDefault="00AC2C47" w:rsidP="0026273B">
      <w:pPr>
        <w:widowControl w:val="0"/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 xml:space="preserve">     </w:t>
      </w:r>
      <w:r w:rsidR="0026273B" w:rsidRPr="007C73B6">
        <w:rPr>
          <w:rFonts w:eastAsia="Calibri"/>
          <w:lang w:val="bs-Latn-BA"/>
        </w:rPr>
        <w:t>Svi dokumenti predaju se kao izvornici ili ovjerene presl</w:t>
      </w:r>
      <w:r w:rsidR="004E0775" w:rsidRPr="007C73B6">
        <w:rPr>
          <w:rFonts w:eastAsia="Calibri"/>
          <w:lang w:val="bs-Latn-BA"/>
        </w:rPr>
        <w:t>i</w:t>
      </w:r>
      <w:r w:rsidR="00140B22">
        <w:rPr>
          <w:rFonts w:eastAsia="Calibri"/>
          <w:lang w:val="bs-Latn-BA"/>
        </w:rPr>
        <w:t>ke</w:t>
      </w:r>
      <w:r w:rsidR="00F41DC2">
        <w:rPr>
          <w:rFonts w:eastAsia="Calibri"/>
          <w:lang w:val="bs-Latn-BA"/>
        </w:rPr>
        <w:t>.</w:t>
      </w:r>
    </w:p>
    <w:p w14:paraId="0468D801" w14:textId="77777777" w:rsidR="00592283" w:rsidRDefault="00592283" w:rsidP="0026273B">
      <w:pPr>
        <w:widowControl w:val="0"/>
        <w:jc w:val="both"/>
        <w:rPr>
          <w:rFonts w:eastAsia="Calibri"/>
          <w:lang w:val="bs-Latn-BA"/>
        </w:rPr>
      </w:pPr>
    </w:p>
    <w:p w14:paraId="09A8FBDF" w14:textId="2F45C322" w:rsidR="00B86B87" w:rsidRDefault="0006627E" w:rsidP="001E06D7">
      <w:pPr>
        <w:widowControl w:val="0"/>
        <w:jc w:val="both"/>
        <w:rPr>
          <w:sz w:val="23"/>
          <w:szCs w:val="23"/>
        </w:rPr>
      </w:pPr>
      <w:r>
        <w:rPr>
          <w:rFonts w:eastAsia="Calibri"/>
          <w:lang w:val="bs-Latn-BA"/>
        </w:rPr>
        <w:t xml:space="preserve">   </w:t>
      </w:r>
      <w:r w:rsidR="001C3987">
        <w:rPr>
          <w:rFonts w:eastAsia="Calibri"/>
          <w:lang w:val="bs-Latn-BA"/>
        </w:rPr>
        <w:t xml:space="preserve"> </w:t>
      </w:r>
      <w:r>
        <w:rPr>
          <w:rFonts w:eastAsia="Calibri"/>
          <w:lang w:val="bs-Latn-BA"/>
        </w:rPr>
        <w:t>Nakon primitka prijava na natječaj</w:t>
      </w:r>
      <w:r>
        <w:rPr>
          <w:sz w:val="23"/>
          <w:szCs w:val="23"/>
        </w:rPr>
        <w:t xml:space="preserve">, Komisija </w:t>
      </w:r>
      <w:r w:rsidR="00BF68E7">
        <w:rPr>
          <w:sz w:val="23"/>
          <w:szCs w:val="23"/>
        </w:rPr>
        <w:t xml:space="preserve">za provedbu javnog oglasa </w:t>
      </w:r>
      <w:r>
        <w:rPr>
          <w:sz w:val="23"/>
          <w:szCs w:val="23"/>
        </w:rPr>
        <w:t>pregleda sve pristigle prijave i dostavljene dokaze, utvrđuje njihovu ispravnost i sastavlja popis kandidata među kojima se p</w:t>
      </w:r>
      <w:r w:rsidR="00F41DC2">
        <w:rPr>
          <w:sz w:val="23"/>
          <w:szCs w:val="23"/>
        </w:rPr>
        <w:t xml:space="preserve">rovodi izborni postupak koji se </w:t>
      </w:r>
      <w:r>
        <w:rPr>
          <w:sz w:val="23"/>
          <w:szCs w:val="23"/>
        </w:rPr>
        <w:t>zajedno sa datumom održavanja pism</w:t>
      </w:r>
      <w:r w:rsidR="00BF68E7">
        <w:rPr>
          <w:sz w:val="23"/>
          <w:szCs w:val="23"/>
        </w:rPr>
        <w:t>enog ispita i usmenog intervjua</w:t>
      </w:r>
      <w:r w:rsidR="00AC2C47">
        <w:rPr>
          <w:sz w:val="23"/>
          <w:szCs w:val="23"/>
        </w:rPr>
        <w:t xml:space="preserve"> </w:t>
      </w:r>
      <w:r w:rsidR="004E43F3">
        <w:rPr>
          <w:sz w:val="23"/>
          <w:szCs w:val="23"/>
        </w:rPr>
        <w:t xml:space="preserve">blagovremeno </w:t>
      </w:r>
      <w:r w:rsidR="00F41DC2">
        <w:rPr>
          <w:sz w:val="23"/>
          <w:szCs w:val="23"/>
        </w:rPr>
        <w:t>objavljuje na</w:t>
      </w:r>
      <w:r w:rsidR="001C3987">
        <w:rPr>
          <w:sz w:val="23"/>
          <w:szCs w:val="23"/>
        </w:rPr>
        <w:t xml:space="preserve"> web </w:t>
      </w:r>
      <w:r w:rsidR="00F41DC2">
        <w:rPr>
          <w:sz w:val="23"/>
          <w:szCs w:val="23"/>
        </w:rPr>
        <w:t>stranici škole</w:t>
      </w:r>
      <w:r w:rsidR="007E14A7">
        <w:rPr>
          <w:sz w:val="23"/>
          <w:szCs w:val="23"/>
        </w:rPr>
        <w:t>: https://osvitez.ba</w:t>
      </w:r>
      <w:r w:rsidR="00C42F96">
        <w:rPr>
          <w:sz w:val="23"/>
          <w:szCs w:val="23"/>
        </w:rPr>
        <w:t>.</w:t>
      </w:r>
    </w:p>
    <w:p w14:paraId="40F6AFDB" w14:textId="0F355565" w:rsidR="00353C3C" w:rsidRPr="000925CB" w:rsidRDefault="00353C3C" w:rsidP="001E06D7">
      <w:pPr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Kandidati prijavljeni na natječaj</w:t>
      </w:r>
      <w:r w:rsidR="006F617A">
        <w:rPr>
          <w:sz w:val="23"/>
          <w:szCs w:val="23"/>
        </w:rPr>
        <w:t xml:space="preserve"> </w:t>
      </w:r>
      <w:r>
        <w:rPr>
          <w:sz w:val="23"/>
          <w:szCs w:val="23"/>
        </w:rPr>
        <w:t>čije su prijave i prispjela dokumentacija potpune i pravodobne dužni su  pristupiti pismenom testiranju i  usmenom intervjuu kandidata</w:t>
      </w:r>
      <w:r w:rsidR="007E14A7">
        <w:rPr>
          <w:sz w:val="23"/>
          <w:szCs w:val="23"/>
        </w:rPr>
        <w:t>.</w:t>
      </w:r>
    </w:p>
    <w:p w14:paraId="52C52931" w14:textId="77777777" w:rsidR="000A43ED" w:rsidRDefault="00AC2C47" w:rsidP="001E06D7">
      <w:pPr>
        <w:widowControl w:val="0"/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 xml:space="preserve">    </w:t>
      </w:r>
      <w:r w:rsidR="000925CB">
        <w:rPr>
          <w:rFonts w:eastAsia="Calibri"/>
          <w:lang w:val="bs-Latn-BA"/>
        </w:rPr>
        <w:t>Kandidati koji ne prist</w:t>
      </w:r>
      <w:r w:rsidR="000A43ED">
        <w:rPr>
          <w:rFonts w:eastAsia="Calibri"/>
          <w:lang w:val="bs-Latn-BA"/>
        </w:rPr>
        <w:t xml:space="preserve">upe pismenom ispitu i usmenom intervjuu bit će eliminirani iz daljnje natječajne procedure. </w:t>
      </w:r>
    </w:p>
    <w:p w14:paraId="798A1A0E" w14:textId="2DD1C297" w:rsidR="00592283" w:rsidRDefault="00AC2C47" w:rsidP="001E06D7">
      <w:pPr>
        <w:widowControl w:val="0"/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 xml:space="preserve">    </w:t>
      </w:r>
      <w:r w:rsidR="000A43ED">
        <w:rPr>
          <w:rFonts w:eastAsia="Calibri"/>
          <w:lang w:val="bs-Latn-BA"/>
        </w:rPr>
        <w:t>Nepotpune i neblagovremene prijave neće biti razmatrane.</w:t>
      </w:r>
    </w:p>
    <w:p w14:paraId="1D7C7A5D" w14:textId="0982225D" w:rsidR="00353C3C" w:rsidRDefault="00C42F96" w:rsidP="000A43ED">
      <w:pPr>
        <w:widowControl w:val="0"/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 xml:space="preserve">   </w:t>
      </w:r>
      <w:r w:rsidR="005E5910">
        <w:rPr>
          <w:rFonts w:eastAsia="Calibri"/>
          <w:lang w:val="bs-Latn-BA"/>
        </w:rPr>
        <w:t xml:space="preserve"> </w:t>
      </w:r>
      <w:r w:rsidR="00353C3C" w:rsidRPr="00353C3C">
        <w:rPr>
          <w:rFonts w:eastAsia="Calibri"/>
          <w:lang w:val="bs-Latn-BA"/>
        </w:rPr>
        <w:t>Odluka o prijemu u radni odnos izabranog kandidata zajedno sa Listom uspječni</w:t>
      </w:r>
      <w:r w:rsidR="00353C3C">
        <w:rPr>
          <w:rFonts w:eastAsia="Calibri"/>
          <w:lang w:val="bs-Latn-BA"/>
        </w:rPr>
        <w:t xml:space="preserve">h kandidat objavljuje se na </w:t>
      </w:r>
      <w:r w:rsidR="00353C3C" w:rsidRPr="00353C3C">
        <w:rPr>
          <w:rFonts w:eastAsia="Calibri"/>
          <w:lang w:val="bs-Latn-BA"/>
        </w:rPr>
        <w:t xml:space="preserve"> web</w:t>
      </w:r>
      <w:r w:rsidR="001C3987">
        <w:rPr>
          <w:rFonts w:eastAsia="Calibri"/>
          <w:lang w:val="bs-Latn-BA"/>
        </w:rPr>
        <w:t xml:space="preserve"> </w:t>
      </w:r>
      <w:r w:rsidR="00353C3C" w:rsidRPr="00353C3C">
        <w:rPr>
          <w:rFonts w:eastAsia="Calibri"/>
          <w:lang w:val="bs-Latn-BA"/>
        </w:rPr>
        <w:t>stranici škole i dostava se smatra obavljenom prema svim kandidatima istekom osmog da</w:t>
      </w:r>
      <w:r w:rsidR="00353C3C">
        <w:rPr>
          <w:rFonts w:eastAsia="Calibri"/>
          <w:lang w:val="bs-Latn-BA"/>
        </w:rPr>
        <w:t xml:space="preserve">na od dana javne objave na </w:t>
      </w:r>
      <w:r w:rsidR="00353C3C" w:rsidRPr="00353C3C">
        <w:rPr>
          <w:rFonts w:eastAsia="Calibri"/>
          <w:lang w:val="bs-Latn-BA"/>
        </w:rPr>
        <w:t xml:space="preserve">web-stranici škole, u kojemu teče i vrijeme za žalbu. </w:t>
      </w:r>
    </w:p>
    <w:p w14:paraId="4B6EF449" w14:textId="197CB726" w:rsidR="00BF68E7" w:rsidRDefault="00F603BB" w:rsidP="001E06D7">
      <w:pPr>
        <w:widowControl w:val="0"/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 xml:space="preserve">   </w:t>
      </w:r>
      <w:r w:rsidR="00AC2C47">
        <w:rPr>
          <w:rFonts w:eastAsia="Calibri"/>
          <w:lang w:val="bs-Latn-BA"/>
        </w:rPr>
        <w:t>Po pravomoćnosti odluke o iz</w:t>
      </w:r>
      <w:r w:rsidR="000A43ED">
        <w:rPr>
          <w:rFonts w:eastAsia="Calibri"/>
          <w:lang w:val="bs-Latn-BA"/>
        </w:rPr>
        <w:t>boru zaposlenika, a prije potpisivanja ugovora o radu, izabrani kandidat dužan je dostaviti liječničko uvjerenje o zdravstvenoj i psihofizičkoj sposobnosti za obavljanje posla, te Uvjerenje o nekažnjavanju.</w:t>
      </w:r>
    </w:p>
    <w:p w14:paraId="608AFB07" w14:textId="77777777" w:rsidR="00592283" w:rsidRDefault="00592283" w:rsidP="001E06D7">
      <w:pPr>
        <w:widowControl w:val="0"/>
        <w:jc w:val="both"/>
        <w:rPr>
          <w:rFonts w:eastAsia="Calibri"/>
          <w:lang w:val="bs-Latn-BA"/>
        </w:rPr>
      </w:pPr>
    </w:p>
    <w:p w14:paraId="23E25A49" w14:textId="4ECD2DA8" w:rsidR="006F617A" w:rsidRDefault="00FF4422" w:rsidP="00FF4422">
      <w:pPr>
        <w:widowControl w:val="0"/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 xml:space="preserve">    Dokumentacija dostavljena na natječaj kandidatima se ne vraća, a može se preuzet</w:t>
      </w:r>
      <w:r w:rsidR="007C73B6">
        <w:rPr>
          <w:rFonts w:eastAsia="Calibri"/>
          <w:lang w:val="bs-Latn-BA"/>
        </w:rPr>
        <w:t>i u školi nakon okončanja natječ</w:t>
      </w:r>
      <w:r>
        <w:rPr>
          <w:rFonts w:eastAsia="Calibri"/>
          <w:lang w:val="bs-Latn-BA"/>
        </w:rPr>
        <w:t>ajne procedure.</w:t>
      </w:r>
    </w:p>
    <w:p w14:paraId="305D7860" w14:textId="77777777" w:rsidR="00592283" w:rsidRPr="006F617A" w:rsidRDefault="00592283" w:rsidP="00FF4422">
      <w:pPr>
        <w:widowControl w:val="0"/>
        <w:jc w:val="both"/>
        <w:rPr>
          <w:rFonts w:eastAsia="Calibri"/>
          <w:lang w:val="bs-Latn-BA"/>
        </w:rPr>
      </w:pPr>
    </w:p>
    <w:p w14:paraId="164D8F9A" w14:textId="68EC345E" w:rsidR="00AC2C47" w:rsidRDefault="00FF4422" w:rsidP="00FF4422">
      <w:pPr>
        <w:widowControl w:val="0"/>
        <w:jc w:val="both"/>
        <w:rPr>
          <w:rFonts w:eastAsia="WenQuanYi Micro Hei"/>
          <w:kern w:val="1"/>
          <w:lang w:bidi="hi-IN"/>
        </w:rPr>
      </w:pPr>
      <w:r>
        <w:rPr>
          <w:rFonts w:eastAsia="WenQuanYi Micro Hei"/>
          <w:kern w:val="1"/>
          <w:lang w:bidi="hi-IN"/>
        </w:rPr>
        <w:t xml:space="preserve">    Natječaj ostaje otvoren osam (8.) dana od dana objavljivanja</w:t>
      </w:r>
      <w:r w:rsidR="00B942C6">
        <w:rPr>
          <w:rFonts w:eastAsia="WenQuanYi Micro Hei"/>
          <w:kern w:val="1"/>
          <w:lang w:bidi="hi-IN"/>
        </w:rPr>
        <w:t xml:space="preserve"> obavijesti o objavi natječaja</w:t>
      </w:r>
      <w:r>
        <w:rPr>
          <w:rFonts w:eastAsia="WenQuanYi Micro Hei"/>
          <w:kern w:val="1"/>
          <w:lang w:bidi="hi-IN"/>
        </w:rPr>
        <w:t xml:space="preserve"> u „</w:t>
      </w:r>
      <w:r w:rsidR="00B942C6">
        <w:rPr>
          <w:rFonts w:eastAsia="WenQuanYi Micro Hei"/>
          <w:kern w:val="1"/>
          <w:lang w:bidi="hi-IN"/>
        </w:rPr>
        <w:t>Dnevnom</w:t>
      </w:r>
      <w:r w:rsidR="00CC4AD8">
        <w:rPr>
          <w:rFonts w:eastAsia="WenQuanYi Micro Hei"/>
          <w:kern w:val="1"/>
          <w:lang w:bidi="hi-IN"/>
        </w:rPr>
        <w:t xml:space="preserve"> listu</w:t>
      </w:r>
      <w:r>
        <w:rPr>
          <w:rFonts w:eastAsia="WenQuanYi Micro Hei"/>
          <w:kern w:val="1"/>
          <w:lang w:bidi="hi-IN"/>
        </w:rPr>
        <w:t>“</w:t>
      </w:r>
      <w:r w:rsidR="00CC4AD8">
        <w:rPr>
          <w:rFonts w:eastAsia="WenQuanYi Micro Hei"/>
          <w:kern w:val="1"/>
          <w:lang w:bidi="hi-IN"/>
        </w:rPr>
        <w:t>,</w:t>
      </w:r>
      <w:r w:rsidR="00B942C6">
        <w:rPr>
          <w:rFonts w:eastAsia="WenQuanYi Micro Hei"/>
          <w:kern w:val="1"/>
          <w:lang w:bidi="hi-IN"/>
        </w:rPr>
        <w:t xml:space="preserve"> objavi natječaja </w:t>
      </w:r>
      <w:r w:rsidR="002D5F60">
        <w:rPr>
          <w:rFonts w:eastAsia="WenQuanYi Micro Hei"/>
          <w:kern w:val="1"/>
          <w:lang w:bidi="hi-IN"/>
        </w:rPr>
        <w:t>na</w:t>
      </w:r>
      <w:r w:rsidR="00CC4AD8">
        <w:rPr>
          <w:rFonts w:eastAsia="WenQuanYi Micro Hei"/>
          <w:kern w:val="1"/>
          <w:lang w:bidi="hi-IN"/>
        </w:rPr>
        <w:t xml:space="preserve"> službenoj web stranici škole i na mrežnoj stranici Službe </w:t>
      </w:r>
      <w:r w:rsidR="008A431A" w:rsidRPr="008A431A">
        <w:rPr>
          <w:rFonts w:eastAsia="WenQuanYi Micro Hei"/>
          <w:kern w:val="1"/>
          <w:lang w:bidi="hi-IN"/>
        </w:rPr>
        <w:t>za zapošljavanje KSB</w:t>
      </w:r>
      <w:r w:rsidR="008A431A">
        <w:rPr>
          <w:rFonts w:eastAsia="WenQuanYi Micro Hei"/>
          <w:kern w:val="1"/>
          <w:lang w:bidi="hi-IN"/>
        </w:rPr>
        <w:t>.</w:t>
      </w:r>
    </w:p>
    <w:p w14:paraId="40B0A9C8" w14:textId="3B3F837E" w:rsidR="00AC2C47" w:rsidRPr="008A431A" w:rsidRDefault="00AC2C47" w:rsidP="00FF4422">
      <w:pPr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0A43ED">
        <w:rPr>
          <w:sz w:val="23"/>
          <w:szCs w:val="23"/>
        </w:rPr>
        <w:t xml:space="preserve">  Za sve dodatne oba</w:t>
      </w:r>
      <w:r w:rsidR="00F603BB">
        <w:rPr>
          <w:sz w:val="23"/>
          <w:szCs w:val="23"/>
        </w:rPr>
        <w:t xml:space="preserve">vijesti kandidati mogu kontaktirati </w:t>
      </w:r>
      <w:r w:rsidR="000A43ED">
        <w:rPr>
          <w:sz w:val="23"/>
          <w:szCs w:val="23"/>
        </w:rPr>
        <w:t>tajništvo škole na broj telefona škole</w:t>
      </w:r>
      <w:r w:rsidR="00353C3C">
        <w:rPr>
          <w:sz w:val="23"/>
          <w:szCs w:val="23"/>
        </w:rPr>
        <w:t>: 030 711-579</w:t>
      </w:r>
      <w:r w:rsidR="00B3227D">
        <w:rPr>
          <w:sz w:val="23"/>
          <w:szCs w:val="23"/>
        </w:rPr>
        <w:t xml:space="preserve"> ( Tajnik škole Dijana Badrov): </w:t>
      </w:r>
    </w:p>
    <w:p w14:paraId="546E30E7" w14:textId="3E42EA8C" w:rsidR="00FF4422" w:rsidRPr="00FF4422" w:rsidRDefault="00FF4422" w:rsidP="00C42F96">
      <w:pPr>
        <w:widowControl w:val="0"/>
        <w:jc w:val="both"/>
        <w:rPr>
          <w:rFonts w:eastAsia="WenQuanYi Micro Hei"/>
          <w:kern w:val="1"/>
          <w:lang w:bidi="hi-IN"/>
        </w:rPr>
      </w:pPr>
      <w:r>
        <w:rPr>
          <w:rFonts w:eastAsia="WenQuanYi Micro Hei"/>
          <w:kern w:val="1"/>
          <w:lang w:bidi="hi-IN"/>
        </w:rPr>
        <w:lastRenderedPageBreak/>
        <w:t xml:space="preserve">   Prijave </w:t>
      </w:r>
      <w:r w:rsidR="00B3227D">
        <w:rPr>
          <w:rFonts w:eastAsia="WenQuanYi Micro Hei"/>
          <w:kern w:val="1"/>
          <w:lang w:bidi="hi-IN"/>
        </w:rPr>
        <w:t xml:space="preserve">na javni natječaj podnose se povjerenstvu preko poslodavca koji je raspisao javni natječaj, u zatvorenoj kuverti, </w:t>
      </w:r>
      <w:r w:rsidR="0006627E">
        <w:rPr>
          <w:rFonts w:eastAsia="WenQuanYi Micro Hei"/>
          <w:kern w:val="1"/>
          <w:lang w:bidi="hi-IN"/>
        </w:rPr>
        <w:t>s</w:t>
      </w:r>
      <w:r>
        <w:rPr>
          <w:rFonts w:eastAsia="WenQuanYi Micro Hei"/>
          <w:kern w:val="1"/>
          <w:lang w:bidi="hi-IN"/>
        </w:rPr>
        <w:t xml:space="preserve"> naznakom „Prijava na natječaj</w:t>
      </w:r>
      <w:r w:rsidR="007C73B6">
        <w:rPr>
          <w:rFonts w:eastAsia="WenQuanYi Micro Hei"/>
          <w:kern w:val="1"/>
          <w:lang w:bidi="hi-IN"/>
        </w:rPr>
        <w:t xml:space="preserve"> NE OTVARATI</w:t>
      </w:r>
      <w:r w:rsidR="00B3227D">
        <w:rPr>
          <w:rFonts w:eastAsia="WenQuanYi Micro Hei"/>
          <w:kern w:val="1"/>
          <w:lang w:bidi="hi-IN"/>
        </w:rPr>
        <w:t xml:space="preserve">“, </w:t>
      </w:r>
      <w:r w:rsidR="00DF71B4">
        <w:rPr>
          <w:rFonts w:eastAsia="WenQuanYi Micro Hei"/>
          <w:kern w:val="1"/>
          <w:lang w:bidi="hi-IN"/>
        </w:rPr>
        <w:t xml:space="preserve">na protokol škole ili </w:t>
      </w:r>
      <w:r w:rsidR="00B3227D">
        <w:rPr>
          <w:rFonts w:eastAsia="WenQuanYi Micro Hei"/>
          <w:kern w:val="1"/>
          <w:lang w:bidi="hi-IN"/>
        </w:rPr>
        <w:t xml:space="preserve">putem pošte na adresu: </w:t>
      </w:r>
    </w:p>
    <w:p w14:paraId="2256E031" w14:textId="77777777" w:rsidR="00F603BB" w:rsidRPr="00C41499" w:rsidRDefault="00FF4422" w:rsidP="00C42F96">
      <w:pPr>
        <w:widowControl w:val="0"/>
        <w:jc w:val="both"/>
        <w:rPr>
          <w:rFonts w:eastAsia="WenQuanYi Micro Hei"/>
          <w:b/>
          <w:bCs/>
          <w:kern w:val="1"/>
          <w:lang w:bidi="hi-IN"/>
        </w:rPr>
      </w:pPr>
      <w:r w:rsidRPr="00C41499">
        <w:rPr>
          <w:rFonts w:eastAsia="WenQuanYi Micro Hei"/>
          <w:b/>
          <w:bCs/>
          <w:kern w:val="1"/>
          <w:lang w:bidi="hi-IN"/>
        </w:rPr>
        <w:t>OŠ „Vitez“ Vitez</w:t>
      </w:r>
      <w:r w:rsidR="00DC7882">
        <w:rPr>
          <w:rFonts w:eastAsia="WenQuanYi Micro Hei"/>
          <w:b/>
          <w:bCs/>
          <w:kern w:val="1"/>
          <w:lang w:bidi="hi-IN"/>
        </w:rPr>
        <w:t xml:space="preserve"> (HNPP)</w:t>
      </w:r>
    </w:p>
    <w:p w14:paraId="79E37C35" w14:textId="77777777" w:rsidR="00FF4422" w:rsidRPr="00C41499" w:rsidRDefault="00FF4422" w:rsidP="00FF4422">
      <w:pPr>
        <w:widowControl w:val="0"/>
        <w:rPr>
          <w:rFonts w:eastAsia="WenQuanYi Micro Hei"/>
          <w:b/>
          <w:bCs/>
          <w:kern w:val="1"/>
          <w:lang w:bidi="hi-IN"/>
        </w:rPr>
      </w:pPr>
      <w:r w:rsidRPr="00C41499">
        <w:rPr>
          <w:rFonts w:eastAsia="WenQuanYi Micro Hei"/>
          <w:b/>
          <w:bCs/>
          <w:kern w:val="1"/>
          <w:lang w:bidi="hi-IN"/>
        </w:rPr>
        <w:t>ul. Josipa Kurevije</w:t>
      </w:r>
      <w:r w:rsidR="005E5910">
        <w:rPr>
          <w:rFonts w:eastAsia="WenQuanYi Micro Hei"/>
          <w:b/>
          <w:bCs/>
          <w:kern w:val="1"/>
          <w:lang w:bidi="hi-IN"/>
        </w:rPr>
        <w:t xml:space="preserve"> </w:t>
      </w:r>
      <w:r w:rsidRPr="00C41499">
        <w:rPr>
          <w:rFonts w:eastAsia="WenQuanYi Micro Hei"/>
          <w:b/>
          <w:bCs/>
          <w:kern w:val="1"/>
          <w:lang w:bidi="hi-IN"/>
        </w:rPr>
        <w:t>bb</w:t>
      </w:r>
    </w:p>
    <w:p w14:paraId="2720F73D" w14:textId="282CDB1F" w:rsidR="001E06D7" w:rsidRDefault="00FF4422" w:rsidP="00B3227D">
      <w:pPr>
        <w:widowControl w:val="0"/>
        <w:rPr>
          <w:rFonts w:eastAsia="WenQuanYi Micro Hei"/>
          <w:b/>
          <w:bCs/>
          <w:kern w:val="1"/>
          <w:lang w:bidi="hi-IN"/>
        </w:rPr>
      </w:pPr>
      <w:r w:rsidRPr="00C41499">
        <w:rPr>
          <w:rFonts w:eastAsia="WenQuanYi Micro Hei"/>
          <w:b/>
          <w:bCs/>
          <w:kern w:val="1"/>
          <w:lang w:bidi="hi-IN"/>
        </w:rPr>
        <w:t>72 250 Vitez</w:t>
      </w:r>
    </w:p>
    <w:p w14:paraId="5BDEFB11" w14:textId="1452ADF8" w:rsidR="00DF71B4" w:rsidRDefault="00DF71B4" w:rsidP="00B3227D">
      <w:pPr>
        <w:widowControl w:val="0"/>
        <w:rPr>
          <w:rFonts w:eastAsia="WenQuanYi Micro Hei"/>
          <w:b/>
          <w:bCs/>
          <w:kern w:val="1"/>
          <w:lang w:bidi="hi-IN"/>
        </w:rPr>
      </w:pPr>
    </w:p>
    <w:p w14:paraId="21DE98FD" w14:textId="77777777" w:rsidR="00534451" w:rsidRDefault="00534451" w:rsidP="00B3227D">
      <w:pPr>
        <w:widowControl w:val="0"/>
        <w:rPr>
          <w:rFonts w:eastAsia="WenQuanYi Micro Hei"/>
          <w:b/>
          <w:bCs/>
          <w:kern w:val="1"/>
          <w:lang w:bidi="hi-IN"/>
        </w:rPr>
      </w:pPr>
    </w:p>
    <w:p w14:paraId="580EAE83" w14:textId="77777777" w:rsidR="00534451" w:rsidRDefault="00534451" w:rsidP="00B3227D">
      <w:pPr>
        <w:widowControl w:val="0"/>
        <w:rPr>
          <w:rFonts w:eastAsia="WenQuanYi Micro Hei"/>
          <w:b/>
          <w:bCs/>
          <w:kern w:val="1"/>
          <w:lang w:bidi="hi-IN"/>
        </w:rPr>
      </w:pPr>
    </w:p>
    <w:p w14:paraId="42E8C10F" w14:textId="77777777" w:rsidR="00DF71B4" w:rsidRPr="00B3227D" w:rsidRDefault="00DF71B4" w:rsidP="00B3227D">
      <w:pPr>
        <w:widowControl w:val="0"/>
        <w:rPr>
          <w:rFonts w:eastAsia="WenQuanYi Micro Hei"/>
          <w:kern w:val="1"/>
          <w:lang w:bidi="hi-IN"/>
        </w:rPr>
      </w:pPr>
    </w:p>
    <w:p w14:paraId="36B9ADE9" w14:textId="37CE4CD9" w:rsidR="00AC568B" w:rsidRDefault="008A431A" w:rsidP="008A431A">
      <w:pPr>
        <w:widowControl w:val="0"/>
        <w:jc w:val="center"/>
        <w:rPr>
          <w:rFonts w:eastAsia="WenQuanYi Micro Hei"/>
          <w:b/>
          <w:kern w:val="1"/>
          <w:lang w:bidi="hi-IN"/>
        </w:rPr>
      </w:pPr>
      <w:r>
        <w:rPr>
          <w:rFonts w:eastAsia="WenQuanYi Micro Hei"/>
          <w:b/>
          <w:kern w:val="1"/>
          <w:lang w:bidi="hi-IN"/>
        </w:rPr>
        <w:t xml:space="preserve">                                                                                                </w:t>
      </w:r>
      <w:r w:rsidR="00C206B2">
        <w:rPr>
          <w:rFonts w:eastAsia="WenQuanYi Micro Hei"/>
          <w:b/>
          <w:kern w:val="1"/>
          <w:lang w:bidi="hi-IN"/>
        </w:rPr>
        <w:t>Školski odbor OŠ „Vitez“ Vitez</w:t>
      </w:r>
    </w:p>
    <w:p w14:paraId="0C5199D1" w14:textId="20E71C6A" w:rsidR="00AC2C47" w:rsidRDefault="00F603BB" w:rsidP="00B3227D">
      <w:pPr>
        <w:widowControl w:val="0"/>
        <w:jc w:val="center"/>
        <w:rPr>
          <w:rFonts w:eastAsia="WenQuanYi Micro Hei"/>
          <w:b/>
          <w:kern w:val="1"/>
          <w:lang w:bidi="hi-IN"/>
        </w:rPr>
      </w:pPr>
      <w:r>
        <w:rPr>
          <w:rFonts w:eastAsia="WenQuanYi Micro Hei"/>
          <w:b/>
          <w:kern w:val="1"/>
          <w:lang w:bidi="hi-IN"/>
        </w:rPr>
        <w:t xml:space="preserve">                                                                                 </w:t>
      </w:r>
      <w:r w:rsidR="00B3227D">
        <w:rPr>
          <w:rFonts w:eastAsia="WenQuanYi Micro Hei"/>
          <w:b/>
          <w:kern w:val="1"/>
          <w:lang w:bidi="hi-IN"/>
        </w:rPr>
        <w:t xml:space="preserve">               </w:t>
      </w:r>
    </w:p>
    <w:p w14:paraId="13377A98" w14:textId="77777777" w:rsidR="00AC2C47" w:rsidRPr="00BF68E7" w:rsidRDefault="00AC2C47" w:rsidP="00F603BB">
      <w:pPr>
        <w:widowControl w:val="0"/>
        <w:rPr>
          <w:rFonts w:eastAsia="WenQuanYi Micro Hei"/>
          <w:b/>
          <w:kern w:val="1"/>
          <w:lang w:bidi="hi-IN"/>
        </w:rPr>
      </w:pPr>
    </w:p>
    <w:sectPr w:rsidR="00AC2C47" w:rsidRPr="00BF68E7" w:rsidSect="000925CB">
      <w:headerReference w:type="default" r:id="rId8"/>
      <w:pgSz w:w="11900" w:h="16840"/>
      <w:pgMar w:top="2268" w:right="987" w:bottom="1440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F5738" w14:textId="77777777" w:rsidR="006A5A17" w:rsidRDefault="006A5A17" w:rsidP="000B6E95">
      <w:r>
        <w:separator/>
      </w:r>
    </w:p>
  </w:endnote>
  <w:endnote w:type="continuationSeparator" w:id="0">
    <w:p w14:paraId="5D02152E" w14:textId="77777777" w:rsidR="006A5A17" w:rsidRDefault="006A5A17" w:rsidP="000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altName w:val="MS Mincho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B19AA" w14:textId="77777777" w:rsidR="006A5A17" w:rsidRDefault="006A5A17" w:rsidP="000B6E95">
      <w:r>
        <w:separator/>
      </w:r>
    </w:p>
  </w:footnote>
  <w:footnote w:type="continuationSeparator" w:id="0">
    <w:p w14:paraId="58BB02CE" w14:textId="77777777" w:rsidR="006A5A17" w:rsidRDefault="006A5A17" w:rsidP="000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39BA" w14:textId="77777777" w:rsidR="000B6E95" w:rsidRDefault="003854F8" w:rsidP="002759D7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76B3C725" wp14:editId="69EBDAD6">
          <wp:simplePos x="0" y="0"/>
          <wp:positionH relativeFrom="margin">
            <wp:posOffset>-571500</wp:posOffset>
          </wp:positionH>
          <wp:positionV relativeFrom="margin">
            <wp:posOffset>-1371600</wp:posOffset>
          </wp:positionV>
          <wp:extent cx="8011160" cy="1130300"/>
          <wp:effectExtent l="0" t="0" r="0" b="12700"/>
          <wp:wrapSquare wrapText="bothSides"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1160" cy="1130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296CD7" w14:textId="77777777" w:rsidR="002E5AC2" w:rsidRDefault="002E5AC2"/>
  <w:p w14:paraId="2B412689" w14:textId="77777777" w:rsidR="002E5AC2" w:rsidRDefault="002E5A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name w:val="WW8Num1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1A624F"/>
    <w:multiLevelType w:val="hybridMultilevel"/>
    <w:tmpl w:val="59023E10"/>
    <w:lvl w:ilvl="0" w:tplc="238CF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84565"/>
    <w:multiLevelType w:val="hybridMultilevel"/>
    <w:tmpl w:val="B92A28C6"/>
    <w:lvl w:ilvl="0" w:tplc="F99094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82D40"/>
    <w:multiLevelType w:val="hybridMultilevel"/>
    <w:tmpl w:val="72A243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3A501D5"/>
    <w:multiLevelType w:val="multilevel"/>
    <w:tmpl w:val="016252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A7E337F"/>
    <w:multiLevelType w:val="hybridMultilevel"/>
    <w:tmpl w:val="A6D824D2"/>
    <w:lvl w:ilvl="0" w:tplc="EBAE39A4">
      <w:start w:val="1"/>
      <w:numFmt w:val="decimal"/>
      <w:lvlText w:val="(%1)"/>
      <w:lvlJc w:val="left"/>
      <w:pPr>
        <w:ind w:left="10"/>
      </w:pPr>
      <w:rPr>
        <w:rFonts w:hint="default"/>
        <w:b w:val="0"/>
        <w:i w:val="0"/>
        <w:strike w:val="0"/>
        <w:dstrike w:val="0"/>
        <w:color w:val="000000"/>
        <w:sz w:val="26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0035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0687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ACEA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16C1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0CF5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DCE5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2CEE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EAAC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441B48"/>
    <w:multiLevelType w:val="hybridMultilevel"/>
    <w:tmpl w:val="80BAFA8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9726F"/>
    <w:multiLevelType w:val="hybridMultilevel"/>
    <w:tmpl w:val="FAF40BD2"/>
    <w:lvl w:ilvl="0" w:tplc="85DA7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925382">
    <w:abstractNumId w:val="5"/>
  </w:num>
  <w:num w:numId="2" w16cid:durableId="1399405265">
    <w:abstractNumId w:val="8"/>
  </w:num>
  <w:num w:numId="3" w16cid:durableId="2099936165">
    <w:abstractNumId w:val="2"/>
  </w:num>
  <w:num w:numId="4" w16cid:durableId="1026055783">
    <w:abstractNumId w:val="0"/>
  </w:num>
  <w:num w:numId="5" w16cid:durableId="1477989550">
    <w:abstractNumId w:val="1"/>
  </w:num>
  <w:num w:numId="6" w16cid:durableId="1612515050">
    <w:abstractNumId w:val="3"/>
  </w:num>
  <w:num w:numId="7" w16cid:durableId="1682975160">
    <w:abstractNumId w:val="1"/>
  </w:num>
  <w:num w:numId="8" w16cid:durableId="1016930813">
    <w:abstractNumId w:val="6"/>
  </w:num>
  <w:num w:numId="9" w16cid:durableId="248856022">
    <w:abstractNumId w:val="7"/>
  </w:num>
  <w:num w:numId="10" w16cid:durableId="9207939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95"/>
    <w:rsid w:val="0002528A"/>
    <w:rsid w:val="00036FA0"/>
    <w:rsid w:val="0006627E"/>
    <w:rsid w:val="00080D73"/>
    <w:rsid w:val="00081799"/>
    <w:rsid w:val="00090103"/>
    <w:rsid w:val="000925CB"/>
    <w:rsid w:val="000A151A"/>
    <w:rsid w:val="000A43ED"/>
    <w:rsid w:val="000B6E95"/>
    <w:rsid w:val="000F0C23"/>
    <w:rsid w:val="0012259C"/>
    <w:rsid w:val="00130D55"/>
    <w:rsid w:val="00140B22"/>
    <w:rsid w:val="00166CEB"/>
    <w:rsid w:val="001676CC"/>
    <w:rsid w:val="001678AE"/>
    <w:rsid w:val="00192170"/>
    <w:rsid w:val="001A00AC"/>
    <w:rsid w:val="001A2E53"/>
    <w:rsid w:val="001A4F43"/>
    <w:rsid w:val="001B5AC8"/>
    <w:rsid w:val="001B6FEA"/>
    <w:rsid w:val="001C3987"/>
    <w:rsid w:val="001E06D7"/>
    <w:rsid w:val="001E2992"/>
    <w:rsid w:val="001E600F"/>
    <w:rsid w:val="001E661C"/>
    <w:rsid w:val="001F4ACC"/>
    <w:rsid w:val="002038BA"/>
    <w:rsid w:val="00203BA5"/>
    <w:rsid w:val="00204C55"/>
    <w:rsid w:val="002266E6"/>
    <w:rsid w:val="00254232"/>
    <w:rsid w:val="0026273B"/>
    <w:rsid w:val="002759D7"/>
    <w:rsid w:val="002959BD"/>
    <w:rsid w:val="00295B4C"/>
    <w:rsid w:val="00296DA0"/>
    <w:rsid w:val="002A39C4"/>
    <w:rsid w:val="002B5918"/>
    <w:rsid w:val="002C2161"/>
    <w:rsid w:val="002D5F60"/>
    <w:rsid w:val="002E5AC2"/>
    <w:rsid w:val="002F12FC"/>
    <w:rsid w:val="0031172F"/>
    <w:rsid w:val="003153B6"/>
    <w:rsid w:val="00353C3C"/>
    <w:rsid w:val="00361EB1"/>
    <w:rsid w:val="003854F8"/>
    <w:rsid w:val="003C33F4"/>
    <w:rsid w:val="003F0958"/>
    <w:rsid w:val="00422180"/>
    <w:rsid w:val="00426C51"/>
    <w:rsid w:val="00433158"/>
    <w:rsid w:val="00442264"/>
    <w:rsid w:val="00453405"/>
    <w:rsid w:val="004B7328"/>
    <w:rsid w:val="004C0B6E"/>
    <w:rsid w:val="004D2830"/>
    <w:rsid w:val="004D4255"/>
    <w:rsid w:val="004E0775"/>
    <w:rsid w:val="004E43F3"/>
    <w:rsid w:val="004F4C7F"/>
    <w:rsid w:val="0053271E"/>
    <w:rsid w:val="00534451"/>
    <w:rsid w:val="00536E57"/>
    <w:rsid w:val="00544FF4"/>
    <w:rsid w:val="0056301A"/>
    <w:rsid w:val="00563AAC"/>
    <w:rsid w:val="00587B88"/>
    <w:rsid w:val="00592283"/>
    <w:rsid w:val="005A0F9B"/>
    <w:rsid w:val="005A25BD"/>
    <w:rsid w:val="005B222C"/>
    <w:rsid w:val="005B5823"/>
    <w:rsid w:val="005C7ECE"/>
    <w:rsid w:val="005E5910"/>
    <w:rsid w:val="005E72DE"/>
    <w:rsid w:val="005F4556"/>
    <w:rsid w:val="00603514"/>
    <w:rsid w:val="00607E3F"/>
    <w:rsid w:val="0061115E"/>
    <w:rsid w:val="00615D38"/>
    <w:rsid w:val="00635BA5"/>
    <w:rsid w:val="006662CE"/>
    <w:rsid w:val="00670364"/>
    <w:rsid w:val="0068147B"/>
    <w:rsid w:val="006A0B81"/>
    <w:rsid w:val="006A5A17"/>
    <w:rsid w:val="006B3D05"/>
    <w:rsid w:val="006B6C2A"/>
    <w:rsid w:val="006C5A21"/>
    <w:rsid w:val="006D35FE"/>
    <w:rsid w:val="006F617A"/>
    <w:rsid w:val="007345CF"/>
    <w:rsid w:val="00743454"/>
    <w:rsid w:val="00750571"/>
    <w:rsid w:val="007567FF"/>
    <w:rsid w:val="00762C78"/>
    <w:rsid w:val="00792385"/>
    <w:rsid w:val="007A004C"/>
    <w:rsid w:val="007B2779"/>
    <w:rsid w:val="007C28D3"/>
    <w:rsid w:val="007C6AF6"/>
    <w:rsid w:val="007C73B6"/>
    <w:rsid w:val="007D0A44"/>
    <w:rsid w:val="007D0CF4"/>
    <w:rsid w:val="007D6368"/>
    <w:rsid w:val="007E14A7"/>
    <w:rsid w:val="007E3876"/>
    <w:rsid w:val="007F68C9"/>
    <w:rsid w:val="007F7F09"/>
    <w:rsid w:val="00807460"/>
    <w:rsid w:val="00810716"/>
    <w:rsid w:val="0082142A"/>
    <w:rsid w:val="00836D73"/>
    <w:rsid w:val="008454F8"/>
    <w:rsid w:val="00850D6D"/>
    <w:rsid w:val="00860CB3"/>
    <w:rsid w:val="00874812"/>
    <w:rsid w:val="008A36D1"/>
    <w:rsid w:val="008A431A"/>
    <w:rsid w:val="008B088A"/>
    <w:rsid w:val="008B1BAE"/>
    <w:rsid w:val="008B7F9D"/>
    <w:rsid w:val="008C3C91"/>
    <w:rsid w:val="008D6059"/>
    <w:rsid w:val="008E643B"/>
    <w:rsid w:val="00965729"/>
    <w:rsid w:val="00973446"/>
    <w:rsid w:val="00977C4A"/>
    <w:rsid w:val="009867F7"/>
    <w:rsid w:val="00997BEB"/>
    <w:rsid w:val="009B777A"/>
    <w:rsid w:val="009C59BC"/>
    <w:rsid w:val="009C68BE"/>
    <w:rsid w:val="009D1969"/>
    <w:rsid w:val="009D2F21"/>
    <w:rsid w:val="00A04407"/>
    <w:rsid w:val="00A1273A"/>
    <w:rsid w:val="00A16C95"/>
    <w:rsid w:val="00A26764"/>
    <w:rsid w:val="00A45837"/>
    <w:rsid w:val="00A45BEB"/>
    <w:rsid w:val="00A51E85"/>
    <w:rsid w:val="00A97344"/>
    <w:rsid w:val="00AA2237"/>
    <w:rsid w:val="00AC2C47"/>
    <w:rsid w:val="00AC37C5"/>
    <w:rsid w:val="00AC568B"/>
    <w:rsid w:val="00AD2456"/>
    <w:rsid w:val="00AF444A"/>
    <w:rsid w:val="00B03D90"/>
    <w:rsid w:val="00B10055"/>
    <w:rsid w:val="00B11E4F"/>
    <w:rsid w:val="00B27ED0"/>
    <w:rsid w:val="00B3227D"/>
    <w:rsid w:val="00B42059"/>
    <w:rsid w:val="00B611BE"/>
    <w:rsid w:val="00B863B8"/>
    <w:rsid w:val="00B86B87"/>
    <w:rsid w:val="00B942C6"/>
    <w:rsid w:val="00BA38DB"/>
    <w:rsid w:val="00BB3D38"/>
    <w:rsid w:val="00BC3970"/>
    <w:rsid w:val="00BE164D"/>
    <w:rsid w:val="00BF63B9"/>
    <w:rsid w:val="00BF68E7"/>
    <w:rsid w:val="00C206B2"/>
    <w:rsid w:val="00C260EB"/>
    <w:rsid w:val="00C32694"/>
    <w:rsid w:val="00C343AA"/>
    <w:rsid w:val="00C41499"/>
    <w:rsid w:val="00C42F96"/>
    <w:rsid w:val="00C45F77"/>
    <w:rsid w:val="00C84933"/>
    <w:rsid w:val="00CB01B6"/>
    <w:rsid w:val="00CB71A1"/>
    <w:rsid w:val="00CC4AD8"/>
    <w:rsid w:val="00CC6DF6"/>
    <w:rsid w:val="00CE125C"/>
    <w:rsid w:val="00CF13A2"/>
    <w:rsid w:val="00CF43B6"/>
    <w:rsid w:val="00D04D3A"/>
    <w:rsid w:val="00D30890"/>
    <w:rsid w:val="00D3275E"/>
    <w:rsid w:val="00D365D6"/>
    <w:rsid w:val="00D36C28"/>
    <w:rsid w:val="00D63823"/>
    <w:rsid w:val="00DB08A8"/>
    <w:rsid w:val="00DC7882"/>
    <w:rsid w:val="00DE7A8B"/>
    <w:rsid w:val="00DF2CE0"/>
    <w:rsid w:val="00DF71B4"/>
    <w:rsid w:val="00E24E26"/>
    <w:rsid w:val="00E31863"/>
    <w:rsid w:val="00E44049"/>
    <w:rsid w:val="00E77760"/>
    <w:rsid w:val="00E90341"/>
    <w:rsid w:val="00EB29FE"/>
    <w:rsid w:val="00EB67B8"/>
    <w:rsid w:val="00EC5F4E"/>
    <w:rsid w:val="00EF5392"/>
    <w:rsid w:val="00F41DC2"/>
    <w:rsid w:val="00F603BB"/>
    <w:rsid w:val="00F85634"/>
    <w:rsid w:val="00F9399F"/>
    <w:rsid w:val="00FA2774"/>
    <w:rsid w:val="00FD4031"/>
    <w:rsid w:val="00FF27CF"/>
    <w:rsid w:val="00FF4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D65B46"/>
  <w15:docId w15:val="{C8BAA5C1-3568-4E3E-94F3-791D0B26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237"/>
    <w:pPr>
      <w:suppressAutoHyphens/>
    </w:pPr>
    <w:rPr>
      <w:rFonts w:ascii="Times New Roman" w:eastAsia="Times New Roman" w:hAnsi="Times New Roman" w:cs="Times New Roman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6E95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6E95"/>
  </w:style>
  <w:style w:type="paragraph" w:styleId="Podnoje">
    <w:name w:val="footer"/>
    <w:basedOn w:val="Normal"/>
    <w:link w:val="PodnojeChar"/>
    <w:uiPriority w:val="99"/>
    <w:unhideWhenUsed/>
    <w:rsid w:val="000B6E95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6E95"/>
  </w:style>
  <w:style w:type="paragraph" w:styleId="Tekstbalonia">
    <w:name w:val="Balloon Text"/>
    <w:basedOn w:val="Normal"/>
    <w:link w:val="TekstbaloniaChar"/>
    <w:uiPriority w:val="99"/>
    <w:semiHidden/>
    <w:unhideWhenUsed/>
    <w:rsid w:val="000B6E95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6E95"/>
    <w:rPr>
      <w:rFonts w:ascii="Lucida Grande" w:hAnsi="Lucida Grande" w:cs="Lucida Grande"/>
      <w:sz w:val="18"/>
      <w:szCs w:val="18"/>
    </w:rPr>
  </w:style>
  <w:style w:type="table" w:styleId="Svijetlosjenanje-Isticanje4">
    <w:name w:val="Light Shading Accent 4"/>
    <w:basedOn w:val="Obinatablica"/>
    <w:uiPriority w:val="60"/>
    <w:rsid w:val="00AA223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areetka-Isticanje4">
    <w:name w:val="Light Grid Accent 4"/>
    <w:basedOn w:val="Obinatablica"/>
    <w:uiPriority w:val="62"/>
    <w:rsid w:val="00AA223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rednjareetka1-Isticanje4">
    <w:name w:val="Medium Grid 1 Accent 4"/>
    <w:basedOn w:val="Obinatablica"/>
    <w:uiPriority w:val="67"/>
    <w:rsid w:val="00AA223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3-Isticanje4">
    <w:name w:val="Medium Grid 3 Accent 4"/>
    <w:basedOn w:val="Obinatablica"/>
    <w:uiPriority w:val="69"/>
    <w:rsid w:val="00AA22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etkatablice">
    <w:name w:val="Table Grid"/>
    <w:basedOn w:val="Obinatablica"/>
    <w:uiPriority w:val="59"/>
    <w:rsid w:val="009C5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8A36D1"/>
    <w:rPr>
      <w:rFonts w:ascii="Times New Roman" w:eastAsia="Times New Roman" w:hAnsi="Times New Roman" w:cs="Times New Roman"/>
      <w:sz w:val="20"/>
      <w:szCs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E5AC2"/>
    <w:pPr>
      <w:tabs>
        <w:tab w:val="left" w:pos="708"/>
      </w:tabs>
      <w:spacing w:after="200" w:line="276" w:lineRule="auto"/>
      <w:ind w:left="720"/>
      <w:contextualSpacing/>
    </w:pPr>
    <w:rPr>
      <w:rFonts w:ascii="Calibri" w:eastAsia="WenQuanYi Micro Hei" w:hAnsi="Calibri" w:cs="Calibri"/>
      <w:color w:val="00000A"/>
      <w:sz w:val="22"/>
      <w:szCs w:val="22"/>
      <w:lang w:val="hr-BA" w:eastAsia="en-US"/>
    </w:rPr>
  </w:style>
  <w:style w:type="paragraph" w:customStyle="1" w:styleId="Default">
    <w:name w:val="Default"/>
    <w:rsid w:val="002959BD"/>
    <w:pPr>
      <w:autoSpaceDE w:val="0"/>
      <w:autoSpaceDN w:val="0"/>
      <w:adjustRightInd w:val="0"/>
    </w:pPr>
    <w:rPr>
      <w:rFonts w:ascii="Arial" w:hAnsi="Arial" w:cs="Arial"/>
      <w:color w:val="000000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55AEC3-6103-42A1-A914-7BAEEF1BE1B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1025</Words>
  <Characters>5846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Ecos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dijana.badrov@gmail.com</cp:lastModifiedBy>
  <cp:revision>2</cp:revision>
  <cp:lastPrinted>2025-10-15T08:53:00Z</cp:lastPrinted>
  <dcterms:created xsi:type="dcterms:W3CDTF">2026-01-07T08:20:00Z</dcterms:created>
  <dcterms:modified xsi:type="dcterms:W3CDTF">2026-01-07T08:20:00Z</dcterms:modified>
</cp:coreProperties>
</file>